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43BF06E9" w:rsidR="006B07B9" w:rsidRPr="00E0037A" w:rsidRDefault="00002DD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STATYBOS RANGOS SUTARTIS</w:t>
      </w:r>
    </w:p>
    <w:p w14:paraId="00000002" w14:textId="27AA334B" w:rsidR="006B07B9" w:rsidRDefault="002F505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SPECIALIOSIOS SĄLYGOS</w:t>
      </w:r>
    </w:p>
    <w:p w14:paraId="335D7B40" w14:textId="77777777" w:rsidR="00AE5731" w:rsidRDefault="00AE5731">
      <w:pPr>
        <w:spacing w:after="0" w:line="240" w:lineRule="auto"/>
        <w:jc w:val="center"/>
        <w:rPr>
          <w:rFonts w:ascii="Arial" w:eastAsia="Arial" w:hAnsi="Arial" w:cs="Arial"/>
          <w:b/>
          <w:sz w:val="18"/>
          <w:szCs w:val="18"/>
          <w:lang w:val="lt-LT"/>
        </w:rPr>
      </w:pPr>
    </w:p>
    <w:p w14:paraId="477E7BD8" w14:textId="49DCCA45" w:rsidR="00AE5731" w:rsidRPr="00E0037A" w:rsidRDefault="00AE5731">
      <w:pPr>
        <w:spacing w:after="0" w:line="240" w:lineRule="auto"/>
        <w:jc w:val="center"/>
        <w:rPr>
          <w:rFonts w:ascii="Arial" w:eastAsia="Arial" w:hAnsi="Arial" w:cs="Arial"/>
          <w:b/>
          <w:sz w:val="18"/>
          <w:szCs w:val="18"/>
          <w:lang w:val="lt-LT"/>
        </w:rPr>
      </w:pPr>
      <w:r>
        <w:rPr>
          <w:rFonts w:ascii="Arial" w:eastAsia="Arial" w:hAnsi="Arial" w:cs="Arial"/>
          <w:b/>
          <w:sz w:val="18"/>
          <w:szCs w:val="18"/>
          <w:lang w:val="lt-LT"/>
        </w:rPr>
        <w:t>(parengtos pagal Bendrųjų sąlygų 2022-02-04 redakciją)</w:t>
      </w:r>
    </w:p>
    <w:p w14:paraId="00000003" w14:textId="77777777" w:rsidR="006B07B9" w:rsidRPr="00E0037A" w:rsidRDefault="006B07B9">
      <w:pPr>
        <w:spacing w:after="0" w:line="240" w:lineRule="auto"/>
        <w:jc w:val="center"/>
        <w:rPr>
          <w:rFonts w:ascii="Arial" w:eastAsia="Arial" w:hAnsi="Arial" w:cs="Arial"/>
          <w:sz w:val="18"/>
          <w:szCs w:val="18"/>
          <w:lang w:val="lt-LT"/>
        </w:rPr>
      </w:pPr>
    </w:p>
    <w:p w14:paraId="00000004" w14:textId="77777777" w:rsidR="006B07B9" w:rsidRPr="00FF6769" w:rsidRDefault="00002DDB">
      <w:pPr>
        <w:spacing w:after="0" w:line="240" w:lineRule="auto"/>
        <w:jc w:val="center"/>
        <w:rPr>
          <w:rFonts w:ascii="Arial" w:eastAsia="Arial" w:hAnsi="Arial" w:cs="Arial"/>
          <w:i/>
          <w:iCs/>
          <w:sz w:val="18"/>
          <w:szCs w:val="18"/>
          <w:lang w:val="lt-LT"/>
        </w:rPr>
      </w:pPr>
      <w:r w:rsidRPr="00FF6769">
        <w:rPr>
          <w:rFonts w:ascii="Arial" w:eastAsia="Arial" w:hAnsi="Arial" w:cs="Arial"/>
          <w:i/>
          <w:iCs/>
          <w:sz w:val="18"/>
          <w:szCs w:val="18"/>
          <w:lang w:val="lt-LT"/>
        </w:rPr>
        <w:t>Pastaba – pildo Užsakovas</w:t>
      </w:r>
    </w:p>
    <w:p w14:paraId="00000005" w14:textId="77777777" w:rsidR="006B07B9" w:rsidRPr="00E0037A" w:rsidRDefault="006B07B9">
      <w:pPr>
        <w:spacing w:after="0" w:line="240" w:lineRule="auto"/>
        <w:jc w:val="center"/>
        <w:rPr>
          <w:rFonts w:ascii="Arial" w:eastAsia="Arial" w:hAnsi="Arial" w:cs="Arial"/>
          <w:sz w:val="18"/>
          <w:szCs w:val="18"/>
          <w:lang w:val="lt-LT"/>
        </w:rPr>
      </w:pPr>
    </w:p>
    <w:tbl>
      <w:tblPr>
        <w:tblStyle w:val="1"/>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0"/>
        <w:gridCol w:w="38"/>
        <w:gridCol w:w="3119"/>
        <w:gridCol w:w="1980"/>
        <w:gridCol w:w="2554"/>
      </w:tblGrid>
      <w:tr w:rsidR="00F9391E" w:rsidRPr="00E0037A" w14:paraId="566CC31C" w14:textId="77777777" w:rsidTr="00484EDA">
        <w:trPr>
          <w:trHeight w:val="245"/>
        </w:trPr>
        <w:tc>
          <w:tcPr>
            <w:tcW w:w="2548" w:type="dxa"/>
            <w:gridSpan w:val="2"/>
            <w:shd w:val="clear" w:color="auto" w:fill="F2F2F2"/>
            <w:vAlign w:val="center"/>
          </w:tcPr>
          <w:p w14:paraId="00000006" w14:textId="6E1AC553" w:rsidR="006B07B9" w:rsidRPr="00E0037A" w:rsidRDefault="00002DDB" w:rsidP="00CA75C6">
            <w:pPr>
              <w:spacing w:before="40" w:after="40" w:line="240" w:lineRule="auto"/>
              <w:rPr>
                <w:rFonts w:ascii="Arial" w:eastAsia="Arial" w:hAnsi="Arial" w:cs="Arial"/>
                <w:b/>
                <w:sz w:val="18"/>
                <w:szCs w:val="18"/>
                <w:lang w:val="lt-LT"/>
              </w:rPr>
            </w:pPr>
            <w:bookmarkStart w:id="0" w:name="_heading=h.gjdgxs" w:colFirst="0" w:colLast="0"/>
            <w:bookmarkEnd w:id="0"/>
            <w:r w:rsidRPr="00E0037A">
              <w:rPr>
                <w:rFonts w:ascii="Arial" w:eastAsia="Arial" w:hAnsi="Arial" w:cs="Arial"/>
                <w:b/>
                <w:sz w:val="18"/>
                <w:szCs w:val="18"/>
                <w:lang w:val="lt-LT"/>
              </w:rPr>
              <w:t>SUTARTIES PAVADINIMAS</w:t>
            </w:r>
          </w:p>
        </w:tc>
        <w:tc>
          <w:tcPr>
            <w:tcW w:w="7653" w:type="dxa"/>
            <w:gridSpan w:val="3"/>
            <w:vAlign w:val="center"/>
          </w:tcPr>
          <w:p w14:paraId="00000008" w14:textId="51B87B31" w:rsidR="006B07B9" w:rsidRPr="00E0037A" w:rsidRDefault="00F87AEE" w:rsidP="00CA75C6">
            <w:pPr>
              <w:spacing w:before="40" w:after="40" w:line="240" w:lineRule="auto"/>
              <w:jc w:val="both"/>
              <w:rPr>
                <w:rFonts w:ascii="Arial" w:eastAsia="Arial" w:hAnsi="Arial" w:cs="Arial"/>
                <w:sz w:val="18"/>
                <w:szCs w:val="18"/>
                <w:lang w:val="lt-LT"/>
              </w:rPr>
            </w:pPr>
            <w:r w:rsidRPr="00797191">
              <w:rPr>
                <w:rFonts w:ascii="Arial" w:eastAsia="Arial" w:hAnsi="Arial" w:cs="Arial"/>
                <w:sz w:val="18"/>
                <w:szCs w:val="18"/>
                <w:lang w:val="lt-LT"/>
              </w:rPr>
              <w:t xml:space="preserve">Klaipėdos vaikų ligoninės konsultacinės poliklinikos pastato, </w:t>
            </w:r>
            <w:r>
              <w:rPr>
                <w:rFonts w:ascii="Arial" w:eastAsia="Arial" w:hAnsi="Arial" w:cs="Arial"/>
                <w:sz w:val="18"/>
                <w:szCs w:val="18"/>
                <w:lang w:val="lt-LT"/>
              </w:rPr>
              <w:t>J</w:t>
            </w:r>
            <w:r w:rsidRPr="00797191">
              <w:rPr>
                <w:rFonts w:ascii="Arial" w:eastAsia="Arial" w:hAnsi="Arial" w:cs="Arial"/>
                <w:sz w:val="18"/>
                <w:szCs w:val="18"/>
                <w:lang w:val="lt-LT"/>
              </w:rPr>
              <w:t xml:space="preserve">. </w:t>
            </w:r>
            <w:r>
              <w:rPr>
                <w:rFonts w:ascii="Arial" w:eastAsia="Arial" w:hAnsi="Arial" w:cs="Arial"/>
                <w:sz w:val="18"/>
                <w:szCs w:val="18"/>
                <w:lang w:val="lt-LT"/>
              </w:rPr>
              <w:t>K</w:t>
            </w:r>
            <w:r w:rsidRPr="00797191">
              <w:rPr>
                <w:rFonts w:ascii="Arial" w:eastAsia="Arial" w:hAnsi="Arial" w:cs="Arial"/>
                <w:sz w:val="18"/>
                <w:szCs w:val="18"/>
                <w:lang w:val="lt-LT"/>
              </w:rPr>
              <w:t>aroso g. 13, rekonstravimo darb</w:t>
            </w:r>
            <w:r>
              <w:rPr>
                <w:rFonts w:ascii="Arial" w:eastAsia="Arial" w:hAnsi="Arial" w:cs="Arial"/>
                <w:sz w:val="18"/>
                <w:szCs w:val="18"/>
                <w:lang w:val="lt-LT"/>
              </w:rPr>
              <w:t>ai</w:t>
            </w:r>
            <w:r w:rsidRPr="00797191">
              <w:rPr>
                <w:rFonts w:ascii="Arial" w:eastAsia="Arial" w:hAnsi="Arial" w:cs="Arial"/>
                <w:sz w:val="18"/>
                <w:szCs w:val="18"/>
                <w:lang w:val="lt-LT"/>
              </w:rPr>
              <w:t xml:space="preserve"> su darbo projekto parengimu</w:t>
            </w:r>
          </w:p>
        </w:tc>
      </w:tr>
      <w:tr w:rsidR="005C0275" w:rsidRPr="00E0037A" w14:paraId="0725EE83" w14:textId="77777777" w:rsidTr="00484EDA">
        <w:trPr>
          <w:trHeight w:val="245"/>
        </w:trPr>
        <w:tc>
          <w:tcPr>
            <w:tcW w:w="2548" w:type="dxa"/>
            <w:gridSpan w:val="2"/>
            <w:shd w:val="clear" w:color="auto" w:fill="F2F2F2"/>
            <w:vAlign w:val="center"/>
          </w:tcPr>
          <w:p w14:paraId="0000000C" w14:textId="38BFFE9A"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SUTARTIES DATA</w:t>
            </w:r>
          </w:p>
        </w:tc>
        <w:tc>
          <w:tcPr>
            <w:tcW w:w="3119" w:type="dxa"/>
            <w:vAlign w:val="center"/>
          </w:tcPr>
          <w:p w14:paraId="0000000E" w14:textId="77777777" w:rsidR="006B07B9" w:rsidRPr="00E0037A" w:rsidRDefault="006B07B9" w:rsidP="00CA75C6">
            <w:pPr>
              <w:spacing w:before="40" w:after="40" w:line="240" w:lineRule="auto"/>
              <w:rPr>
                <w:rFonts w:ascii="Arial" w:eastAsia="Arial" w:hAnsi="Arial" w:cs="Arial"/>
                <w:sz w:val="18"/>
                <w:szCs w:val="18"/>
                <w:lang w:val="lt-LT"/>
              </w:rPr>
            </w:pPr>
          </w:p>
        </w:tc>
        <w:tc>
          <w:tcPr>
            <w:tcW w:w="1980" w:type="dxa"/>
            <w:shd w:val="clear" w:color="auto" w:fill="F2F2F2"/>
            <w:vAlign w:val="center"/>
          </w:tcPr>
          <w:p w14:paraId="0000000F" w14:textId="3CE3E349"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 xml:space="preserve">SUTARTIES </w:t>
            </w:r>
            <w:r w:rsidR="00DE2F7A" w:rsidRPr="00E0037A">
              <w:rPr>
                <w:rFonts w:ascii="Arial" w:eastAsia="Times New Roman" w:hAnsi="Arial" w:cs="Arial"/>
                <w:b/>
                <w:bCs/>
                <w:sz w:val="18"/>
                <w:szCs w:val="18"/>
                <w:lang w:val="lt-LT"/>
              </w:rPr>
              <w:t>NR.</w:t>
            </w:r>
          </w:p>
        </w:tc>
        <w:tc>
          <w:tcPr>
            <w:tcW w:w="2554" w:type="dxa"/>
            <w:vAlign w:val="center"/>
          </w:tcPr>
          <w:p w14:paraId="00000011" w14:textId="77777777" w:rsidR="006B07B9" w:rsidRPr="00E0037A" w:rsidRDefault="006B07B9" w:rsidP="00CA75C6">
            <w:pPr>
              <w:spacing w:before="40" w:after="40" w:line="240" w:lineRule="auto"/>
              <w:jc w:val="right"/>
              <w:rPr>
                <w:rFonts w:ascii="Arial" w:eastAsia="Arial" w:hAnsi="Arial" w:cs="Arial"/>
                <w:sz w:val="18"/>
                <w:szCs w:val="18"/>
                <w:lang w:val="lt-LT"/>
              </w:rPr>
            </w:pPr>
          </w:p>
        </w:tc>
      </w:tr>
      <w:tr w:rsidR="00FF6769" w:rsidRPr="00E0037A" w14:paraId="760CA4A7" w14:textId="77777777" w:rsidTr="00484EDA">
        <w:trPr>
          <w:trHeight w:val="245"/>
        </w:trPr>
        <w:tc>
          <w:tcPr>
            <w:tcW w:w="7647" w:type="dxa"/>
            <w:gridSpan w:val="4"/>
            <w:shd w:val="clear" w:color="auto" w:fill="F2F2F2"/>
            <w:vAlign w:val="center"/>
          </w:tcPr>
          <w:p w14:paraId="36227912" w14:textId="03B47B76" w:rsidR="00FF6769" w:rsidRPr="00E0037A"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SUTARTIES (IŠSKYRUS 13.1 IR 13.2 P.) ĮSIGALIOJIMO DATA</w:t>
            </w:r>
          </w:p>
        </w:tc>
        <w:tc>
          <w:tcPr>
            <w:tcW w:w="2554" w:type="dxa"/>
            <w:vAlign w:val="center"/>
          </w:tcPr>
          <w:p w14:paraId="638B6773" w14:textId="77777777" w:rsidR="00FF6769" w:rsidRPr="00E0037A" w:rsidRDefault="00FF6769" w:rsidP="00CA75C6">
            <w:pPr>
              <w:spacing w:before="40" w:after="40" w:line="240" w:lineRule="auto"/>
              <w:jc w:val="right"/>
              <w:rPr>
                <w:rFonts w:ascii="Arial" w:eastAsia="Arial" w:hAnsi="Arial" w:cs="Arial"/>
                <w:sz w:val="18"/>
                <w:szCs w:val="18"/>
                <w:lang w:val="lt-LT"/>
              </w:rPr>
            </w:pPr>
          </w:p>
        </w:tc>
      </w:tr>
      <w:tr w:rsidR="00FF6769" w:rsidRPr="00E0037A" w14:paraId="508C5CAF" w14:textId="77777777" w:rsidTr="00484EDA">
        <w:trPr>
          <w:trHeight w:val="245"/>
        </w:trPr>
        <w:tc>
          <w:tcPr>
            <w:tcW w:w="7647" w:type="dxa"/>
            <w:gridSpan w:val="4"/>
            <w:shd w:val="clear" w:color="auto" w:fill="F2F2F2"/>
            <w:vAlign w:val="center"/>
          </w:tcPr>
          <w:p w14:paraId="3687DC0A" w14:textId="1C19ECFF" w:rsidR="00FF6769"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 xml:space="preserve">SPECIALIŲJŲ </w:t>
            </w:r>
            <w:r w:rsidRPr="00FF6769">
              <w:rPr>
                <w:rFonts w:ascii="Arial" w:eastAsia="Arial" w:hAnsi="Arial" w:cs="Arial"/>
                <w:b/>
                <w:sz w:val="18"/>
                <w:szCs w:val="18"/>
                <w:lang w:val="lt-LT"/>
              </w:rPr>
              <w:t>SĄLYGŲ VERSIJA</w:t>
            </w:r>
          </w:p>
        </w:tc>
        <w:tc>
          <w:tcPr>
            <w:tcW w:w="2554" w:type="dxa"/>
            <w:vAlign w:val="center"/>
          </w:tcPr>
          <w:p w14:paraId="1511378A" w14:textId="433A5209" w:rsidR="00FF6769" w:rsidRPr="00E0037A" w:rsidRDefault="00FF6769" w:rsidP="00CA75C6">
            <w:pPr>
              <w:spacing w:before="40" w:after="40" w:line="240" w:lineRule="auto"/>
              <w:jc w:val="right"/>
              <w:rPr>
                <w:rFonts w:ascii="Arial" w:eastAsia="Arial" w:hAnsi="Arial" w:cs="Arial"/>
                <w:sz w:val="18"/>
                <w:szCs w:val="18"/>
                <w:lang w:val="lt-LT"/>
              </w:rPr>
            </w:pPr>
            <w:r>
              <w:rPr>
                <w:rFonts w:ascii="Arial" w:eastAsia="Arial" w:hAnsi="Arial" w:cs="Arial"/>
                <w:sz w:val="18"/>
                <w:szCs w:val="18"/>
                <w:lang w:val="lt-LT"/>
              </w:rPr>
              <w:t>[</w:t>
            </w:r>
            <w:r w:rsidRPr="00FF6769">
              <w:rPr>
                <w:rFonts w:ascii="Arial" w:eastAsia="Arial" w:hAnsi="Arial" w:cs="Arial"/>
                <w:i/>
                <w:iCs/>
                <w:sz w:val="18"/>
                <w:szCs w:val="18"/>
                <w:highlight w:val="lightGray"/>
                <w:lang w:val="lt-LT"/>
              </w:rPr>
              <w:t>nurodyti versijos eilės Nr.</w:t>
            </w:r>
            <w:r>
              <w:rPr>
                <w:rFonts w:ascii="Arial" w:eastAsia="Arial" w:hAnsi="Arial" w:cs="Arial"/>
                <w:sz w:val="18"/>
                <w:szCs w:val="18"/>
                <w:lang w:val="lt-LT"/>
              </w:rPr>
              <w:t>]</w:t>
            </w:r>
          </w:p>
        </w:tc>
      </w:tr>
      <w:tr w:rsidR="00FF6769" w:rsidRPr="00E0037A" w14:paraId="59BE8455" w14:textId="77777777" w:rsidTr="00484EDA">
        <w:trPr>
          <w:trHeight w:val="245"/>
        </w:trPr>
        <w:tc>
          <w:tcPr>
            <w:tcW w:w="7647" w:type="dxa"/>
            <w:gridSpan w:val="4"/>
            <w:shd w:val="clear" w:color="auto" w:fill="F2F2F2"/>
            <w:vAlign w:val="center"/>
          </w:tcPr>
          <w:p w14:paraId="39253ADA" w14:textId="50BFFF4A" w:rsidR="00FF6769"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 xml:space="preserve">SPECIALIŲJŲ </w:t>
            </w:r>
            <w:r w:rsidRPr="00FF6769">
              <w:rPr>
                <w:rFonts w:ascii="Arial" w:eastAsia="Arial" w:hAnsi="Arial" w:cs="Arial"/>
                <w:b/>
                <w:sz w:val="18"/>
                <w:szCs w:val="18"/>
                <w:lang w:val="lt-LT"/>
              </w:rPr>
              <w:t>SĄLYGŲ VERSIJOS ĮSIGALIOJIMO DATA</w:t>
            </w:r>
          </w:p>
        </w:tc>
        <w:tc>
          <w:tcPr>
            <w:tcW w:w="2554" w:type="dxa"/>
            <w:vAlign w:val="center"/>
          </w:tcPr>
          <w:p w14:paraId="644F856D" w14:textId="77777777" w:rsidR="00FF6769" w:rsidRPr="00E0037A" w:rsidRDefault="00FF6769" w:rsidP="00CA75C6">
            <w:pPr>
              <w:spacing w:before="40" w:after="40" w:line="240" w:lineRule="auto"/>
              <w:jc w:val="right"/>
              <w:rPr>
                <w:rFonts w:ascii="Arial" w:eastAsia="Arial" w:hAnsi="Arial" w:cs="Arial"/>
                <w:sz w:val="18"/>
                <w:szCs w:val="18"/>
                <w:lang w:val="lt-LT"/>
              </w:rPr>
            </w:pPr>
          </w:p>
        </w:tc>
      </w:tr>
      <w:tr w:rsidR="00F9391E" w:rsidRPr="00E0037A" w14:paraId="553BC213" w14:textId="77777777" w:rsidTr="0036379A">
        <w:trPr>
          <w:trHeight w:val="245"/>
        </w:trPr>
        <w:tc>
          <w:tcPr>
            <w:tcW w:w="10201" w:type="dxa"/>
            <w:gridSpan w:val="5"/>
            <w:shd w:val="clear" w:color="auto" w:fill="F2F2F2"/>
            <w:vAlign w:val="center"/>
          </w:tcPr>
          <w:p w14:paraId="00000012" w14:textId="77777777" w:rsidR="006B07B9" w:rsidRPr="00E0037A" w:rsidRDefault="00002DDB"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ŠALYS:</w:t>
            </w:r>
          </w:p>
        </w:tc>
      </w:tr>
      <w:tr w:rsidR="00F9391E" w:rsidRPr="00E0037A" w14:paraId="70912C5D" w14:textId="77777777" w:rsidTr="00484EDA">
        <w:trPr>
          <w:trHeight w:val="224"/>
        </w:trPr>
        <w:tc>
          <w:tcPr>
            <w:tcW w:w="2510" w:type="dxa"/>
            <w:vMerge w:val="restart"/>
            <w:shd w:val="clear" w:color="auto" w:fill="F2F2F2"/>
            <w:vAlign w:val="center"/>
          </w:tcPr>
          <w:p w14:paraId="00000018" w14:textId="33FAF9E1" w:rsidR="006B07B9" w:rsidRPr="00E0037A" w:rsidRDefault="00002DDB"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Užsakovas</w:t>
            </w:r>
            <w:r w:rsidR="00373D8E" w:rsidRPr="00E0037A">
              <w:rPr>
                <w:rFonts w:ascii="Arial" w:eastAsia="Arial" w:hAnsi="Arial" w:cs="Arial"/>
                <w:b/>
                <w:sz w:val="18"/>
                <w:szCs w:val="18"/>
                <w:lang w:val="lt-LT"/>
              </w:rPr>
              <w:t xml:space="preserve"> (1.1.</w:t>
            </w:r>
            <w:r w:rsidR="00F57A16" w:rsidRPr="00E0037A">
              <w:rPr>
                <w:rFonts w:ascii="Arial" w:eastAsia="Arial" w:hAnsi="Arial" w:cs="Arial"/>
                <w:b/>
                <w:sz w:val="18"/>
                <w:szCs w:val="18"/>
                <w:lang w:val="lt-LT"/>
              </w:rPr>
              <w:t>4</w:t>
            </w:r>
            <w:r w:rsidR="00043F76" w:rsidRPr="00E0037A">
              <w:rPr>
                <w:rFonts w:ascii="Arial" w:eastAsia="Arial" w:hAnsi="Arial" w:cs="Arial"/>
                <w:b/>
                <w:sz w:val="18"/>
                <w:szCs w:val="18"/>
                <w:lang w:val="lt-LT"/>
              </w:rPr>
              <w:t>8</w:t>
            </w:r>
            <w:r w:rsidR="00373D8E" w:rsidRPr="00E0037A">
              <w:rPr>
                <w:rFonts w:ascii="Arial" w:eastAsia="Arial" w:hAnsi="Arial" w:cs="Arial"/>
                <w:b/>
                <w:sz w:val="18"/>
                <w:szCs w:val="18"/>
                <w:lang w:val="lt-LT"/>
              </w:rPr>
              <w:t xml:space="preserve"> p.)</w:t>
            </w:r>
          </w:p>
        </w:tc>
        <w:tc>
          <w:tcPr>
            <w:tcW w:w="3157" w:type="dxa"/>
            <w:gridSpan w:val="2"/>
            <w:shd w:val="clear" w:color="auto" w:fill="F2F2F2"/>
            <w:vAlign w:val="center"/>
          </w:tcPr>
          <w:p w14:paraId="00000019"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vAlign w:val="center"/>
          </w:tcPr>
          <w:p w14:paraId="0000001C" w14:textId="77777777" w:rsidR="006B07B9" w:rsidRPr="00E0037A" w:rsidRDefault="006B07B9" w:rsidP="00CA75C6">
            <w:pPr>
              <w:spacing w:before="40" w:after="40" w:line="240" w:lineRule="auto"/>
              <w:rPr>
                <w:rFonts w:ascii="Arial" w:eastAsia="Arial" w:hAnsi="Arial" w:cs="Arial"/>
                <w:sz w:val="18"/>
                <w:szCs w:val="18"/>
                <w:lang w:val="lt-LT"/>
              </w:rPr>
            </w:pPr>
          </w:p>
        </w:tc>
      </w:tr>
      <w:tr w:rsidR="00F9391E" w:rsidRPr="00E0037A" w14:paraId="03BC7CDD" w14:textId="77777777" w:rsidTr="00484EDA">
        <w:trPr>
          <w:trHeight w:val="156"/>
        </w:trPr>
        <w:tc>
          <w:tcPr>
            <w:tcW w:w="2510" w:type="dxa"/>
            <w:vMerge/>
            <w:shd w:val="clear" w:color="auto" w:fill="F2F2F2"/>
            <w:vAlign w:val="center"/>
          </w:tcPr>
          <w:p w14:paraId="0000001E"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1F" w14:textId="62035D56"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Steigimo šalis</w:t>
            </w:r>
          </w:p>
        </w:tc>
        <w:tc>
          <w:tcPr>
            <w:tcW w:w="4534" w:type="dxa"/>
            <w:gridSpan w:val="2"/>
            <w:vAlign w:val="center"/>
          </w:tcPr>
          <w:p w14:paraId="00000022" w14:textId="77777777" w:rsidR="006B07B9" w:rsidRPr="00E0037A" w:rsidRDefault="00002DDB" w:rsidP="00CA75C6">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Lietuvos Respublika</w:t>
            </w:r>
          </w:p>
        </w:tc>
      </w:tr>
      <w:tr w:rsidR="00F9391E" w:rsidRPr="00E0037A" w14:paraId="710EEA92" w14:textId="77777777" w:rsidTr="00484EDA">
        <w:trPr>
          <w:trHeight w:val="156"/>
        </w:trPr>
        <w:tc>
          <w:tcPr>
            <w:tcW w:w="2510" w:type="dxa"/>
            <w:vMerge/>
            <w:shd w:val="clear" w:color="auto" w:fill="F2F2F2"/>
            <w:vAlign w:val="center"/>
          </w:tcPr>
          <w:p w14:paraId="00000024"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25"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28" w14:textId="77777777" w:rsidR="006B07B9" w:rsidRPr="00E0037A" w:rsidRDefault="006B07B9" w:rsidP="00CA75C6">
            <w:pPr>
              <w:spacing w:before="40" w:after="40" w:line="240" w:lineRule="auto"/>
              <w:rPr>
                <w:rFonts w:ascii="Arial" w:eastAsia="Arial" w:hAnsi="Arial" w:cs="Arial"/>
                <w:sz w:val="18"/>
                <w:szCs w:val="18"/>
                <w:lang w:val="lt-LT"/>
              </w:rPr>
            </w:pPr>
          </w:p>
        </w:tc>
      </w:tr>
      <w:tr w:rsidR="00F9391E" w:rsidRPr="00E0037A" w14:paraId="6449DD65" w14:textId="77777777" w:rsidTr="00484EDA">
        <w:trPr>
          <w:trHeight w:val="51"/>
        </w:trPr>
        <w:tc>
          <w:tcPr>
            <w:tcW w:w="2510" w:type="dxa"/>
            <w:vMerge/>
            <w:shd w:val="clear" w:color="auto" w:fill="F2F2F2"/>
            <w:vAlign w:val="center"/>
          </w:tcPr>
          <w:p w14:paraId="0000002A"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2B"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534" w:type="dxa"/>
            <w:gridSpan w:val="2"/>
          </w:tcPr>
          <w:p w14:paraId="0000002E" w14:textId="77777777" w:rsidR="006B07B9" w:rsidRPr="00E0037A" w:rsidRDefault="00002DDB" w:rsidP="00CA75C6">
            <w:pPr>
              <w:spacing w:before="40" w:after="40" w:line="240" w:lineRule="auto"/>
              <w:rPr>
                <w:rFonts w:ascii="Arial" w:eastAsia="Arial" w:hAnsi="Arial" w:cs="Arial"/>
                <w:sz w:val="18"/>
                <w:szCs w:val="18"/>
                <w:highlight w:val="yellow"/>
                <w:lang w:val="lt-LT"/>
              </w:rPr>
            </w:pPr>
            <w:r w:rsidRPr="00E0037A">
              <w:rPr>
                <w:rFonts w:ascii="Arial" w:eastAsia="Arial" w:hAnsi="Arial" w:cs="Arial"/>
                <w:sz w:val="18"/>
                <w:szCs w:val="18"/>
                <w:lang w:val="lt-LT"/>
              </w:rPr>
              <w:t>Lietuvos Respublikos juridinių asmenų registras</w:t>
            </w:r>
          </w:p>
        </w:tc>
      </w:tr>
      <w:tr w:rsidR="00F9391E" w:rsidRPr="00E0037A" w14:paraId="00BF5D5D" w14:textId="77777777" w:rsidTr="00484EDA">
        <w:trPr>
          <w:trHeight w:val="51"/>
        </w:trPr>
        <w:tc>
          <w:tcPr>
            <w:tcW w:w="2510" w:type="dxa"/>
            <w:vMerge/>
            <w:shd w:val="clear" w:color="auto" w:fill="F2F2F2"/>
            <w:vAlign w:val="center"/>
          </w:tcPr>
          <w:p w14:paraId="00000030"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vAlign w:val="center"/>
          </w:tcPr>
          <w:p w14:paraId="00000031"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534" w:type="dxa"/>
            <w:gridSpan w:val="2"/>
            <w:vAlign w:val="center"/>
          </w:tcPr>
          <w:p w14:paraId="00000034" w14:textId="77777777" w:rsidR="006B07B9" w:rsidRPr="00E0037A" w:rsidRDefault="006B07B9" w:rsidP="00CA75C6">
            <w:pPr>
              <w:spacing w:before="40" w:after="40" w:line="240" w:lineRule="auto"/>
              <w:rPr>
                <w:rFonts w:ascii="Arial" w:eastAsia="Arial" w:hAnsi="Arial" w:cs="Arial"/>
                <w:sz w:val="18"/>
                <w:szCs w:val="18"/>
                <w:lang w:val="lt-LT"/>
              </w:rPr>
            </w:pPr>
          </w:p>
        </w:tc>
      </w:tr>
      <w:tr w:rsidR="00F9391E" w:rsidRPr="00E0037A" w14:paraId="486D5AF4" w14:textId="77777777" w:rsidTr="00484EDA">
        <w:trPr>
          <w:trHeight w:val="51"/>
        </w:trPr>
        <w:tc>
          <w:tcPr>
            <w:tcW w:w="2510" w:type="dxa"/>
            <w:vMerge/>
            <w:shd w:val="clear" w:color="auto" w:fill="F2F2F2"/>
            <w:vAlign w:val="center"/>
          </w:tcPr>
          <w:p w14:paraId="00000036"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37"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4534" w:type="dxa"/>
            <w:gridSpan w:val="2"/>
            <w:vAlign w:val="center"/>
          </w:tcPr>
          <w:p w14:paraId="0000003A" w14:textId="77777777" w:rsidR="006B07B9" w:rsidRPr="00E0037A" w:rsidRDefault="006B07B9" w:rsidP="00CA75C6">
            <w:pPr>
              <w:spacing w:before="40" w:after="40" w:line="240" w:lineRule="auto"/>
              <w:rPr>
                <w:rFonts w:ascii="Arial" w:eastAsia="Arial" w:hAnsi="Arial" w:cs="Arial"/>
                <w:sz w:val="18"/>
                <w:szCs w:val="18"/>
                <w:lang w:val="lt-LT"/>
              </w:rPr>
            </w:pPr>
          </w:p>
        </w:tc>
      </w:tr>
      <w:tr w:rsidR="00F9391E" w:rsidRPr="00E0037A" w14:paraId="264715E4" w14:textId="77777777" w:rsidTr="00484EDA">
        <w:tc>
          <w:tcPr>
            <w:tcW w:w="2510" w:type="dxa"/>
            <w:vMerge/>
            <w:shd w:val="clear" w:color="auto" w:fill="F2F2F2"/>
            <w:vAlign w:val="center"/>
          </w:tcPr>
          <w:p w14:paraId="0000003C"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3D"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vAlign w:val="center"/>
          </w:tcPr>
          <w:p w14:paraId="00000040" w14:textId="77777777" w:rsidR="006B07B9" w:rsidRPr="00E0037A" w:rsidRDefault="006B07B9" w:rsidP="00CA75C6">
            <w:pPr>
              <w:spacing w:before="40" w:after="40" w:line="240" w:lineRule="auto"/>
              <w:rPr>
                <w:rFonts w:ascii="Arial" w:eastAsia="Arial" w:hAnsi="Arial" w:cs="Arial"/>
                <w:sz w:val="18"/>
                <w:szCs w:val="18"/>
                <w:lang w:val="lt-LT"/>
              </w:rPr>
            </w:pPr>
          </w:p>
        </w:tc>
      </w:tr>
      <w:tr w:rsidR="00F9391E" w:rsidRPr="00E0037A" w14:paraId="101F8334" w14:textId="77777777" w:rsidTr="00484EDA">
        <w:trPr>
          <w:trHeight w:val="488"/>
        </w:trPr>
        <w:tc>
          <w:tcPr>
            <w:tcW w:w="2510" w:type="dxa"/>
            <w:vMerge/>
            <w:shd w:val="clear" w:color="auto" w:fill="F2F2F2"/>
            <w:vAlign w:val="center"/>
          </w:tcPr>
          <w:p w14:paraId="00000042" w14:textId="77777777" w:rsidR="006B07B9" w:rsidRPr="00E0037A"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43" w14:textId="77777777" w:rsidR="006B07B9" w:rsidRPr="00E0037A" w:rsidRDefault="00002DDB" w:rsidP="00CA75C6">
            <w:pPr>
              <w:numPr>
                <w:ilvl w:val="2"/>
                <w:numId w:val="3"/>
              </w:numPr>
              <w:spacing w:before="40" w:after="40" w:line="240" w:lineRule="auto"/>
              <w:ind w:left="623" w:hanging="623"/>
              <w:rPr>
                <w:rFonts w:ascii="Arial" w:eastAsia="Arial" w:hAnsi="Arial" w:cs="Arial"/>
                <w:sz w:val="18"/>
                <w:szCs w:val="18"/>
                <w:lang w:val="lt-LT"/>
              </w:rPr>
            </w:pPr>
            <w:bookmarkStart w:id="1" w:name="_heading=h.30j0zll" w:colFirst="0" w:colLast="0"/>
            <w:bookmarkStart w:id="2" w:name="_Ref40209761"/>
            <w:bookmarkEnd w:id="1"/>
            <w:r w:rsidRPr="00E0037A">
              <w:rPr>
                <w:rFonts w:ascii="Arial" w:eastAsia="Arial" w:hAnsi="Arial" w:cs="Arial"/>
                <w:sz w:val="18"/>
                <w:szCs w:val="18"/>
                <w:lang w:val="lt-LT"/>
              </w:rPr>
              <w:t>Duomenys korespondencijai ir komunikacijai</w:t>
            </w:r>
            <w:bookmarkEnd w:id="2"/>
          </w:p>
        </w:tc>
        <w:tc>
          <w:tcPr>
            <w:tcW w:w="4534" w:type="dxa"/>
            <w:gridSpan w:val="2"/>
            <w:vAlign w:val="center"/>
          </w:tcPr>
          <w:p w14:paraId="00000046" w14:textId="77777777" w:rsidR="006B07B9" w:rsidRPr="00E0037A" w:rsidRDefault="00002DDB"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00000047" w14:textId="77777777" w:rsidR="006B07B9" w:rsidRPr="00E0037A" w:rsidRDefault="00002DDB" w:rsidP="00CA75C6">
            <w:pPr>
              <w:tabs>
                <w:tab w:val="left" w:pos="230"/>
              </w:tabs>
              <w:spacing w:before="40" w:after="40" w:line="240" w:lineRule="auto"/>
              <w:ind w:left="89" w:hanging="89"/>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5B241BB7" w14:textId="77777777" w:rsidTr="00484EDA">
        <w:trPr>
          <w:trHeight w:val="488"/>
        </w:trPr>
        <w:tc>
          <w:tcPr>
            <w:tcW w:w="2510" w:type="dxa"/>
            <w:vMerge/>
            <w:shd w:val="clear" w:color="auto" w:fill="F2F2F2"/>
            <w:vAlign w:val="center"/>
          </w:tcPr>
          <w:p w14:paraId="038101B7" w14:textId="77777777" w:rsidR="00D06733" w:rsidRPr="00E0037A" w:rsidRDefault="00D06733"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72B7518" w14:textId="7EF1029F" w:rsidR="00D06733" w:rsidRPr="00E0037A" w:rsidRDefault="00D06733"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Užsakovo vadovas</w:t>
            </w:r>
            <w:r w:rsidR="00FF6769">
              <w:rPr>
                <w:rFonts w:ascii="Arial" w:eastAsia="Arial" w:hAnsi="Arial" w:cs="Arial"/>
                <w:sz w:val="18"/>
                <w:szCs w:val="18"/>
                <w:lang w:val="lt-LT"/>
              </w:rPr>
              <w:t xml:space="preserve"> (2</w:t>
            </w:r>
            <w:r w:rsidR="00E21907">
              <w:rPr>
                <w:rFonts w:ascii="Arial" w:eastAsia="Arial" w:hAnsi="Arial" w:cs="Arial"/>
                <w:sz w:val="18"/>
                <w:szCs w:val="18"/>
                <w:lang w:val="lt-LT"/>
              </w:rPr>
              <w:t>9</w:t>
            </w:r>
            <w:r w:rsidR="00FF6769">
              <w:rPr>
                <w:rFonts w:ascii="Arial" w:eastAsia="Arial" w:hAnsi="Arial" w:cs="Arial"/>
                <w:sz w:val="18"/>
                <w:szCs w:val="18"/>
                <w:lang w:val="lt-LT"/>
              </w:rPr>
              <w:t>.2, 2</w:t>
            </w:r>
            <w:r w:rsidR="00E21907">
              <w:rPr>
                <w:rFonts w:ascii="Arial" w:eastAsia="Arial" w:hAnsi="Arial" w:cs="Arial"/>
                <w:sz w:val="18"/>
                <w:szCs w:val="18"/>
                <w:lang w:val="lt-LT"/>
              </w:rPr>
              <w:t>9</w:t>
            </w:r>
            <w:r w:rsidR="00FF6769">
              <w:rPr>
                <w:rFonts w:ascii="Arial" w:eastAsia="Arial" w:hAnsi="Arial" w:cs="Arial"/>
                <w:sz w:val="18"/>
                <w:szCs w:val="18"/>
                <w:lang w:val="lt-LT"/>
              </w:rPr>
              <w:t>.6 p.)</w:t>
            </w:r>
          </w:p>
        </w:tc>
        <w:tc>
          <w:tcPr>
            <w:tcW w:w="4534" w:type="dxa"/>
            <w:gridSpan w:val="2"/>
            <w:vAlign w:val="center"/>
          </w:tcPr>
          <w:p w14:paraId="54FFB8D0" w14:textId="77777777" w:rsidR="00D06733" w:rsidRPr="00E0037A" w:rsidRDefault="00D06733"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2937C242" w14:textId="35CDEFF2" w:rsidR="00D06733" w:rsidRPr="00E0037A" w:rsidRDefault="00D06733"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AE5731" w14:paraId="0C57A111" w14:textId="77777777" w:rsidTr="00484EDA">
        <w:trPr>
          <w:trHeight w:val="488"/>
        </w:trPr>
        <w:tc>
          <w:tcPr>
            <w:tcW w:w="2510" w:type="dxa"/>
            <w:vMerge/>
            <w:shd w:val="clear" w:color="auto" w:fill="F2F2F2"/>
            <w:vAlign w:val="center"/>
          </w:tcPr>
          <w:p w14:paraId="76ABED2F"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3CB71178" w14:textId="5323DA76"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3" w:name="_Ref40947656"/>
            <w:r w:rsidRPr="00E0037A">
              <w:rPr>
                <w:rFonts w:ascii="Arial" w:eastAsia="Arial" w:hAnsi="Arial" w:cs="Arial"/>
                <w:sz w:val="18"/>
                <w:szCs w:val="18"/>
                <w:lang w:val="lt-LT"/>
              </w:rPr>
              <w:t>Užsakovo atstovas</w:t>
            </w:r>
            <w:bookmarkEnd w:id="3"/>
            <w:r w:rsidRPr="00E0037A">
              <w:rPr>
                <w:rFonts w:ascii="Arial" w:eastAsia="Arial" w:hAnsi="Arial" w:cs="Arial"/>
                <w:sz w:val="18"/>
                <w:szCs w:val="18"/>
                <w:lang w:val="lt-LT"/>
              </w:rPr>
              <w:t>, atsakingas už Sutarties vykdymą</w:t>
            </w:r>
            <w:r w:rsidR="00931C21" w:rsidRPr="00E0037A">
              <w:rPr>
                <w:rFonts w:ascii="Arial" w:eastAsia="Arial" w:hAnsi="Arial" w:cs="Arial"/>
                <w:sz w:val="18"/>
                <w:szCs w:val="18"/>
                <w:lang w:val="lt-LT"/>
              </w:rPr>
              <w:t xml:space="preserve"> (4.2.1</w:t>
            </w:r>
            <w:r w:rsidR="00FF6769">
              <w:rPr>
                <w:rFonts w:ascii="Arial" w:eastAsia="Arial" w:hAnsi="Arial" w:cs="Arial"/>
                <w:sz w:val="18"/>
                <w:szCs w:val="18"/>
                <w:lang w:val="lt-LT"/>
              </w:rPr>
              <w:t>, 4.2.3</w:t>
            </w:r>
            <w:r w:rsidR="00931C21"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00931C21" w:rsidRPr="00E0037A">
              <w:rPr>
                <w:rFonts w:ascii="Arial" w:eastAsia="Arial" w:hAnsi="Arial" w:cs="Arial"/>
                <w:sz w:val="18"/>
                <w:szCs w:val="18"/>
                <w:lang w:val="lt-LT"/>
              </w:rPr>
              <w:t>)</w:t>
            </w:r>
          </w:p>
        </w:tc>
        <w:tc>
          <w:tcPr>
            <w:tcW w:w="4534" w:type="dxa"/>
            <w:gridSpan w:val="2"/>
            <w:vAlign w:val="center"/>
          </w:tcPr>
          <w:p w14:paraId="148F8795"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61512170"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007CBC61"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p w14:paraId="562609ED" w14:textId="3D2035D4" w:rsidR="000F27DF" w:rsidRPr="00E0037A" w:rsidRDefault="004E124E" w:rsidP="00CA75C6">
            <w:pPr>
              <w:tabs>
                <w:tab w:val="left" w:pos="1019"/>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712153670"/>
                <w14:checkbox>
                  <w14:checked w14:val="0"/>
                  <w14:checkedState w14:val="2612" w14:font="MS Gothic"/>
                  <w14:uncheckedState w14:val="2610" w14:font="MS Gothic"/>
                </w14:checkbox>
              </w:sdtPr>
              <w:sdtEndPr/>
              <w:sdtContent>
                <w:r w:rsidR="000F27DF" w:rsidRPr="00E0037A">
                  <w:rPr>
                    <w:rFonts w:ascii="Segoe UI Symbol" w:eastAsia="MS Gothic" w:hAnsi="Segoe UI Symbol" w:cs="Segoe UI Symbol"/>
                    <w:bCs/>
                    <w:sz w:val="18"/>
                    <w:szCs w:val="18"/>
                    <w:lang w:val="lt-LT"/>
                  </w:rPr>
                  <w:t>☐</w:t>
                </w:r>
              </w:sdtContent>
            </w:sdt>
            <w:r w:rsidR="000F27DF" w:rsidRPr="00E0037A">
              <w:rPr>
                <w:rFonts w:ascii="Arial" w:eastAsia="Arial" w:hAnsi="Arial" w:cs="Arial"/>
                <w:sz w:val="18"/>
                <w:szCs w:val="18"/>
                <w:lang w:val="lt-LT"/>
              </w:rPr>
              <w:t xml:space="preserve"> – pažymėti, jeigu Užsakovo atstovas yra įgaliotas sudaryti Susitarimus</w:t>
            </w:r>
          </w:p>
        </w:tc>
      </w:tr>
      <w:tr w:rsidR="00F9391E" w:rsidRPr="00E0037A" w14:paraId="0AB14E67" w14:textId="77777777" w:rsidTr="00484EDA">
        <w:trPr>
          <w:trHeight w:val="630"/>
        </w:trPr>
        <w:tc>
          <w:tcPr>
            <w:tcW w:w="2510" w:type="dxa"/>
            <w:vMerge/>
            <w:shd w:val="clear" w:color="auto" w:fill="F2F2F2"/>
            <w:vAlign w:val="center"/>
          </w:tcPr>
          <w:p w14:paraId="00000049"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4A" w14:textId="629A83F9" w:rsidR="000F27DF" w:rsidRPr="00E0037A" w:rsidRDefault="00D0482D" w:rsidP="00CA75C6">
            <w:pPr>
              <w:numPr>
                <w:ilvl w:val="2"/>
                <w:numId w:val="3"/>
              </w:numPr>
              <w:spacing w:before="40" w:after="40" w:line="240" w:lineRule="auto"/>
              <w:ind w:left="623" w:hanging="623"/>
              <w:rPr>
                <w:rFonts w:ascii="Arial" w:eastAsia="Arial" w:hAnsi="Arial" w:cs="Arial"/>
                <w:sz w:val="18"/>
                <w:szCs w:val="18"/>
                <w:lang w:val="lt-LT"/>
              </w:rPr>
            </w:pPr>
            <w:bookmarkStart w:id="4" w:name="_heading=h.1fob9te" w:colFirst="0" w:colLast="0"/>
            <w:bookmarkEnd w:id="4"/>
            <w:r w:rsidRPr="00E0037A">
              <w:rPr>
                <w:rFonts w:ascii="Arial" w:eastAsia="Arial" w:hAnsi="Arial" w:cs="Arial"/>
                <w:sz w:val="18"/>
                <w:szCs w:val="18"/>
                <w:lang w:val="lt-LT"/>
              </w:rPr>
              <w:t>Asmuo, atsakingas už Sutarties ir Susitarimų paskelbimą</w:t>
            </w:r>
          </w:p>
        </w:tc>
        <w:tc>
          <w:tcPr>
            <w:tcW w:w="4534" w:type="dxa"/>
            <w:gridSpan w:val="2"/>
            <w:vAlign w:val="center"/>
          </w:tcPr>
          <w:p w14:paraId="00000050" w14:textId="424ACAA3" w:rsidR="000F27DF" w:rsidRPr="00E0037A" w:rsidRDefault="00D0482D"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tc>
      </w:tr>
      <w:tr w:rsidR="00F9391E" w:rsidRPr="00E0037A" w14:paraId="4F1984BB" w14:textId="77777777" w:rsidTr="00484EDA">
        <w:trPr>
          <w:trHeight w:val="234"/>
        </w:trPr>
        <w:tc>
          <w:tcPr>
            <w:tcW w:w="2510" w:type="dxa"/>
            <w:vMerge w:val="restart"/>
            <w:shd w:val="clear" w:color="auto" w:fill="F2F2F2"/>
            <w:vAlign w:val="center"/>
          </w:tcPr>
          <w:p w14:paraId="00000052" w14:textId="12F0FCF4"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Rangovas</w:t>
            </w:r>
            <w:r w:rsidR="00373D8E" w:rsidRPr="00E0037A">
              <w:rPr>
                <w:rFonts w:ascii="Arial" w:eastAsia="Arial" w:hAnsi="Arial" w:cs="Arial"/>
                <w:b/>
                <w:sz w:val="18"/>
                <w:szCs w:val="18"/>
                <w:lang w:val="lt-LT"/>
              </w:rPr>
              <w:t xml:space="preserve"> (1.1.</w:t>
            </w:r>
            <w:r w:rsidR="00F57A16" w:rsidRPr="00E0037A">
              <w:rPr>
                <w:rFonts w:ascii="Arial" w:eastAsia="Arial" w:hAnsi="Arial" w:cs="Arial"/>
                <w:b/>
                <w:sz w:val="18"/>
                <w:szCs w:val="18"/>
                <w:lang w:val="lt-LT"/>
              </w:rPr>
              <w:t>2</w:t>
            </w:r>
            <w:r w:rsidR="00043F76" w:rsidRPr="00E0037A">
              <w:rPr>
                <w:rFonts w:ascii="Arial" w:eastAsia="Arial" w:hAnsi="Arial" w:cs="Arial"/>
                <w:b/>
                <w:sz w:val="18"/>
                <w:szCs w:val="18"/>
                <w:lang w:val="lt-LT"/>
              </w:rPr>
              <w:t>8</w:t>
            </w:r>
            <w:r w:rsidR="00373D8E" w:rsidRPr="00E0037A">
              <w:rPr>
                <w:rFonts w:ascii="Arial" w:eastAsia="Arial" w:hAnsi="Arial" w:cs="Arial"/>
                <w:b/>
                <w:sz w:val="18"/>
                <w:szCs w:val="18"/>
                <w:lang w:val="lt-LT"/>
              </w:rPr>
              <w:t xml:space="preserve"> p.)</w:t>
            </w:r>
          </w:p>
        </w:tc>
        <w:tc>
          <w:tcPr>
            <w:tcW w:w="3157" w:type="dxa"/>
            <w:gridSpan w:val="2"/>
            <w:shd w:val="clear" w:color="auto" w:fill="F2F2F2"/>
            <w:vAlign w:val="center"/>
          </w:tcPr>
          <w:p w14:paraId="00000053"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056"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2105E66F" w14:textId="77777777" w:rsidTr="00484EDA">
        <w:trPr>
          <w:trHeight w:val="233"/>
        </w:trPr>
        <w:tc>
          <w:tcPr>
            <w:tcW w:w="2510" w:type="dxa"/>
            <w:vMerge/>
            <w:shd w:val="clear" w:color="auto" w:fill="F2F2F2"/>
            <w:vAlign w:val="center"/>
          </w:tcPr>
          <w:p w14:paraId="00000058"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59"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Steigimo šalis</w:t>
            </w:r>
          </w:p>
        </w:tc>
        <w:tc>
          <w:tcPr>
            <w:tcW w:w="4534" w:type="dxa"/>
            <w:gridSpan w:val="2"/>
          </w:tcPr>
          <w:p w14:paraId="0000005C"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7A65E465" w14:textId="77777777" w:rsidTr="00484EDA">
        <w:trPr>
          <w:trHeight w:val="233"/>
        </w:trPr>
        <w:tc>
          <w:tcPr>
            <w:tcW w:w="2510" w:type="dxa"/>
            <w:vMerge/>
            <w:shd w:val="clear" w:color="auto" w:fill="F2F2F2"/>
            <w:vAlign w:val="center"/>
          </w:tcPr>
          <w:p w14:paraId="0000005E"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5F"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62"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31F8001C" w14:textId="77777777" w:rsidTr="00484EDA">
        <w:trPr>
          <w:trHeight w:val="296"/>
        </w:trPr>
        <w:tc>
          <w:tcPr>
            <w:tcW w:w="2510" w:type="dxa"/>
            <w:vMerge/>
            <w:shd w:val="clear" w:color="auto" w:fill="F2F2F2"/>
            <w:vAlign w:val="center"/>
          </w:tcPr>
          <w:p w14:paraId="00000064"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65"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534" w:type="dxa"/>
            <w:gridSpan w:val="2"/>
          </w:tcPr>
          <w:p w14:paraId="00000068"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1229111C" w14:textId="77777777" w:rsidTr="00484EDA">
        <w:trPr>
          <w:trHeight w:val="296"/>
        </w:trPr>
        <w:tc>
          <w:tcPr>
            <w:tcW w:w="2510" w:type="dxa"/>
            <w:vMerge/>
            <w:shd w:val="clear" w:color="auto" w:fill="F2F2F2"/>
            <w:vAlign w:val="center"/>
          </w:tcPr>
          <w:p w14:paraId="0000006A"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6B"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534" w:type="dxa"/>
            <w:gridSpan w:val="2"/>
          </w:tcPr>
          <w:p w14:paraId="0000006E"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4C8217F8" w14:textId="77777777" w:rsidTr="00484EDA">
        <w:trPr>
          <w:trHeight w:val="233"/>
        </w:trPr>
        <w:tc>
          <w:tcPr>
            <w:tcW w:w="2510" w:type="dxa"/>
            <w:vMerge/>
            <w:shd w:val="clear" w:color="auto" w:fill="F2F2F2"/>
            <w:vAlign w:val="center"/>
          </w:tcPr>
          <w:p w14:paraId="00000070"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71"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4534" w:type="dxa"/>
            <w:gridSpan w:val="2"/>
          </w:tcPr>
          <w:p w14:paraId="00000074"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35DE52CC" w14:textId="77777777" w:rsidTr="00484EDA">
        <w:trPr>
          <w:trHeight w:val="233"/>
        </w:trPr>
        <w:tc>
          <w:tcPr>
            <w:tcW w:w="2510" w:type="dxa"/>
            <w:vMerge/>
            <w:shd w:val="clear" w:color="auto" w:fill="F2F2F2"/>
            <w:vAlign w:val="center"/>
          </w:tcPr>
          <w:p w14:paraId="00000076"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77"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0000007A"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2D1B1D73" w14:textId="77777777" w:rsidTr="00484EDA">
        <w:trPr>
          <w:trHeight w:val="431"/>
        </w:trPr>
        <w:tc>
          <w:tcPr>
            <w:tcW w:w="2510" w:type="dxa"/>
            <w:vMerge/>
            <w:shd w:val="clear" w:color="auto" w:fill="F2F2F2"/>
            <w:vAlign w:val="center"/>
          </w:tcPr>
          <w:p w14:paraId="0000007C"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7D"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5" w:name="_heading=h.3znysh7" w:colFirst="0" w:colLast="0"/>
            <w:bookmarkStart w:id="6" w:name="_Ref40209766"/>
            <w:bookmarkEnd w:id="5"/>
            <w:r w:rsidRPr="00E0037A">
              <w:rPr>
                <w:rFonts w:ascii="Arial" w:eastAsia="Arial" w:hAnsi="Arial" w:cs="Arial"/>
                <w:sz w:val="18"/>
                <w:szCs w:val="18"/>
                <w:lang w:val="lt-LT"/>
              </w:rPr>
              <w:t>Duomenys korespondencijai ir komunikacijai</w:t>
            </w:r>
            <w:bookmarkEnd w:id="6"/>
          </w:p>
        </w:tc>
        <w:tc>
          <w:tcPr>
            <w:tcW w:w="4534" w:type="dxa"/>
            <w:gridSpan w:val="2"/>
            <w:vAlign w:val="center"/>
          </w:tcPr>
          <w:p w14:paraId="00000080"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00000081" w14:textId="77777777"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664258F6" w14:textId="77777777" w:rsidTr="00484EDA">
        <w:trPr>
          <w:trHeight w:val="431"/>
        </w:trPr>
        <w:tc>
          <w:tcPr>
            <w:tcW w:w="2510" w:type="dxa"/>
            <w:vMerge/>
            <w:shd w:val="clear" w:color="auto" w:fill="F2F2F2"/>
            <w:vAlign w:val="center"/>
          </w:tcPr>
          <w:p w14:paraId="276E5ADE" w14:textId="77777777" w:rsidR="00D06733" w:rsidRPr="00E0037A" w:rsidRDefault="00D06733"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4FA0C596" w14:textId="50BFD802" w:rsidR="00D06733" w:rsidRPr="00E0037A" w:rsidRDefault="00D06733"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Rangovo vadovas</w:t>
            </w:r>
            <w:r w:rsidR="00FF6769">
              <w:rPr>
                <w:rFonts w:ascii="Arial" w:eastAsia="Arial" w:hAnsi="Arial" w:cs="Arial"/>
                <w:sz w:val="18"/>
                <w:szCs w:val="18"/>
                <w:lang w:val="lt-LT"/>
              </w:rPr>
              <w:t xml:space="preserve"> (2</w:t>
            </w:r>
            <w:r w:rsidR="00E21907">
              <w:rPr>
                <w:rFonts w:ascii="Arial" w:eastAsia="Arial" w:hAnsi="Arial" w:cs="Arial"/>
                <w:sz w:val="18"/>
                <w:szCs w:val="18"/>
                <w:lang w:val="lt-LT"/>
              </w:rPr>
              <w:t>9</w:t>
            </w:r>
            <w:r w:rsidR="00FF6769">
              <w:rPr>
                <w:rFonts w:ascii="Arial" w:eastAsia="Arial" w:hAnsi="Arial" w:cs="Arial"/>
                <w:sz w:val="18"/>
                <w:szCs w:val="18"/>
                <w:lang w:val="lt-LT"/>
              </w:rPr>
              <w:t>.2, 2</w:t>
            </w:r>
            <w:r w:rsidR="00E21907">
              <w:rPr>
                <w:rFonts w:ascii="Arial" w:eastAsia="Arial" w:hAnsi="Arial" w:cs="Arial"/>
                <w:sz w:val="18"/>
                <w:szCs w:val="18"/>
                <w:lang w:val="lt-LT"/>
              </w:rPr>
              <w:t>9</w:t>
            </w:r>
            <w:r w:rsidR="00FF6769">
              <w:rPr>
                <w:rFonts w:ascii="Arial" w:eastAsia="Arial" w:hAnsi="Arial" w:cs="Arial"/>
                <w:sz w:val="18"/>
                <w:szCs w:val="18"/>
                <w:lang w:val="lt-LT"/>
              </w:rPr>
              <w:t>.6 p.)</w:t>
            </w:r>
          </w:p>
        </w:tc>
        <w:tc>
          <w:tcPr>
            <w:tcW w:w="4534" w:type="dxa"/>
            <w:gridSpan w:val="2"/>
            <w:vAlign w:val="center"/>
          </w:tcPr>
          <w:p w14:paraId="2ADF31C7" w14:textId="77777777" w:rsidR="00D06733" w:rsidRPr="00E0037A" w:rsidRDefault="00D06733"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65C8DFE6" w14:textId="4F855876" w:rsidR="00D06733" w:rsidRPr="00E0037A" w:rsidRDefault="00D06733"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1EA9AF0B" w14:textId="77777777" w:rsidTr="00484EDA">
        <w:trPr>
          <w:trHeight w:val="64"/>
        </w:trPr>
        <w:tc>
          <w:tcPr>
            <w:tcW w:w="2510" w:type="dxa"/>
            <w:vMerge/>
            <w:shd w:val="clear" w:color="auto" w:fill="F2F2F2"/>
            <w:vAlign w:val="center"/>
          </w:tcPr>
          <w:p w14:paraId="00000083"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84" w14:textId="7EDBC203"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7" w:name="_heading=h.2et92p0" w:colFirst="0" w:colLast="0"/>
            <w:bookmarkStart w:id="8" w:name="_Ref40947664"/>
            <w:bookmarkEnd w:id="7"/>
            <w:r w:rsidRPr="00E0037A">
              <w:rPr>
                <w:rFonts w:ascii="Arial" w:eastAsia="Arial" w:hAnsi="Arial" w:cs="Arial"/>
                <w:sz w:val="18"/>
                <w:szCs w:val="18"/>
                <w:lang w:val="lt-LT"/>
              </w:rPr>
              <w:t>Rangovo atstovas</w:t>
            </w:r>
            <w:bookmarkEnd w:id="8"/>
            <w:r w:rsidR="00931C21" w:rsidRPr="00E0037A">
              <w:rPr>
                <w:rFonts w:ascii="Arial" w:eastAsia="Arial" w:hAnsi="Arial" w:cs="Arial"/>
                <w:sz w:val="18"/>
                <w:szCs w:val="18"/>
                <w:lang w:val="lt-LT"/>
              </w:rPr>
              <w:t xml:space="preserve"> (4.2.1</w:t>
            </w:r>
            <w:r w:rsidR="00FF6769">
              <w:rPr>
                <w:rFonts w:ascii="Arial" w:eastAsia="Arial" w:hAnsi="Arial" w:cs="Arial"/>
                <w:sz w:val="18"/>
                <w:szCs w:val="18"/>
                <w:lang w:val="lt-LT"/>
              </w:rPr>
              <w:t>, 4.2.3</w:t>
            </w:r>
            <w:r w:rsidR="00931C21"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00931C21" w:rsidRPr="00E0037A">
              <w:rPr>
                <w:rFonts w:ascii="Arial" w:eastAsia="Arial" w:hAnsi="Arial" w:cs="Arial"/>
                <w:sz w:val="18"/>
                <w:szCs w:val="18"/>
                <w:lang w:val="lt-LT"/>
              </w:rPr>
              <w:t>)</w:t>
            </w:r>
          </w:p>
        </w:tc>
        <w:tc>
          <w:tcPr>
            <w:tcW w:w="4534" w:type="dxa"/>
            <w:gridSpan w:val="2"/>
            <w:vAlign w:val="center"/>
          </w:tcPr>
          <w:p w14:paraId="00000087"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00000088"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00000089" w14:textId="77777777" w:rsidR="000F27DF" w:rsidRPr="00E0037A" w:rsidRDefault="000F27DF" w:rsidP="00CA75C6">
            <w:pPr>
              <w:tabs>
                <w:tab w:val="left" w:pos="89"/>
              </w:tabs>
              <w:spacing w:after="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p w14:paraId="0000008A" w14:textId="774FDF6E" w:rsidR="000F27DF" w:rsidRPr="00E0037A" w:rsidRDefault="004E124E" w:rsidP="00CA75C6">
            <w:pPr>
              <w:tabs>
                <w:tab w:val="left" w:pos="89"/>
              </w:tabs>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46602995"/>
                <w14:checkbox>
                  <w14:checked w14:val="0"/>
                  <w14:checkedState w14:val="2612" w14:font="MS Gothic"/>
                  <w14:uncheckedState w14:val="2610" w14:font="MS Gothic"/>
                </w14:checkbox>
              </w:sdtPr>
              <w:sdtEndPr/>
              <w:sdtContent>
                <w:r w:rsidR="000F27DF" w:rsidRPr="00E0037A">
                  <w:rPr>
                    <w:rFonts w:ascii="Segoe UI Symbol" w:eastAsia="MS Gothic" w:hAnsi="Segoe UI Symbol" w:cs="Segoe UI Symbol"/>
                    <w:bCs/>
                    <w:sz w:val="18"/>
                    <w:szCs w:val="18"/>
                    <w:lang w:val="lt-LT"/>
                  </w:rPr>
                  <w:t>☐</w:t>
                </w:r>
              </w:sdtContent>
            </w:sdt>
            <w:r w:rsidR="000F27DF" w:rsidRPr="00E0037A">
              <w:rPr>
                <w:rFonts w:ascii="Arial" w:eastAsia="Arial" w:hAnsi="Arial" w:cs="Arial"/>
                <w:sz w:val="18"/>
                <w:szCs w:val="18"/>
                <w:lang w:val="lt-LT"/>
              </w:rPr>
              <w:t xml:space="preserve"> – pažymėti, jeigu Rangovo atstovas yra įgaliotas sudaryti Susitarimus</w:t>
            </w:r>
          </w:p>
        </w:tc>
      </w:tr>
      <w:tr w:rsidR="00F9391E" w:rsidRPr="00E0037A" w14:paraId="6EAD057F" w14:textId="77777777" w:rsidTr="0036379A">
        <w:trPr>
          <w:trHeight w:val="245"/>
        </w:trPr>
        <w:tc>
          <w:tcPr>
            <w:tcW w:w="10201" w:type="dxa"/>
            <w:gridSpan w:val="5"/>
            <w:shd w:val="clear" w:color="auto" w:fill="F2F2F2"/>
            <w:vAlign w:val="center"/>
          </w:tcPr>
          <w:p w14:paraId="0000008C" w14:textId="28016994" w:rsidR="000F27DF" w:rsidRPr="00E0037A" w:rsidRDefault="000F27DF"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TRETIEJI ASMENYS, DALYVAUJANTYS VYKDANT </w:t>
            </w:r>
            <w:r w:rsidR="00043F76" w:rsidRPr="00E0037A">
              <w:rPr>
                <w:rFonts w:ascii="Arial" w:eastAsia="Arial" w:hAnsi="Arial" w:cs="Arial"/>
                <w:b/>
                <w:sz w:val="18"/>
                <w:szCs w:val="18"/>
                <w:lang w:val="lt-LT"/>
              </w:rPr>
              <w:t xml:space="preserve">DARBUS </w:t>
            </w:r>
            <w:r w:rsidR="00373D8E" w:rsidRPr="00E0037A">
              <w:rPr>
                <w:rFonts w:ascii="Arial" w:eastAsia="Arial" w:hAnsi="Arial" w:cs="Arial"/>
                <w:b/>
                <w:sz w:val="18"/>
                <w:szCs w:val="18"/>
                <w:lang w:val="lt-LT"/>
              </w:rPr>
              <w:t>(1.1.</w:t>
            </w:r>
            <w:r w:rsidR="00F57A16" w:rsidRPr="00E0037A">
              <w:rPr>
                <w:rFonts w:ascii="Arial" w:eastAsia="Arial" w:hAnsi="Arial" w:cs="Arial"/>
                <w:b/>
                <w:sz w:val="18"/>
                <w:szCs w:val="18"/>
                <w:lang w:val="lt-LT"/>
              </w:rPr>
              <w:t>5</w:t>
            </w:r>
            <w:r w:rsidR="00043F76" w:rsidRPr="00E0037A">
              <w:rPr>
                <w:rFonts w:ascii="Arial" w:eastAsia="Arial" w:hAnsi="Arial" w:cs="Arial"/>
                <w:b/>
                <w:sz w:val="18"/>
                <w:szCs w:val="18"/>
                <w:lang w:val="lt-LT"/>
              </w:rPr>
              <w:t>3</w:t>
            </w:r>
            <w:r w:rsidR="00373D8E" w:rsidRPr="00E0037A">
              <w:rPr>
                <w:rFonts w:ascii="Arial" w:eastAsia="Arial" w:hAnsi="Arial" w:cs="Arial"/>
                <w:b/>
                <w:sz w:val="18"/>
                <w:szCs w:val="18"/>
                <w:lang w:val="lt-LT"/>
              </w:rPr>
              <w:t xml:space="preserve"> p</w:t>
            </w:r>
            <w:r w:rsidR="00E0037A">
              <w:rPr>
                <w:rFonts w:ascii="Arial" w:eastAsia="Arial" w:hAnsi="Arial" w:cs="Arial"/>
                <w:b/>
                <w:sz w:val="18"/>
                <w:szCs w:val="18"/>
                <w:lang w:val="lt-LT"/>
              </w:rPr>
              <w:t>.</w:t>
            </w:r>
            <w:r w:rsidR="00373D8E" w:rsidRPr="00E0037A">
              <w:rPr>
                <w:rFonts w:ascii="Arial" w:eastAsia="Arial" w:hAnsi="Arial" w:cs="Arial"/>
                <w:b/>
                <w:sz w:val="18"/>
                <w:szCs w:val="18"/>
                <w:lang w:val="lt-LT"/>
              </w:rPr>
              <w:t>)</w:t>
            </w:r>
            <w:r w:rsidRPr="00E0037A">
              <w:rPr>
                <w:rFonts w:ascii="Arial" w:eastAsia="Arial" w:hAnsi="Arial" w:cs="Arial"/>
                <w:b/>
                <w:sz w:val="18"/>
                <w:szCs w:val="18"/>
                <w:lang w:val="lt-LT"/>
              </w:rPr>
              <w:t>:</w:t>
            </w:r>
            <w:r w:rsidR="00373D8E" w:rsidRPr="00E0037A">
              <w:rPr>
                <w:rFonts w:ascii="Arial" w:eastAsia="Arial" w:hAnsi="Arial" w:cs="Arial"/>
                <w:b/>
                <w:sz w:val="18"/>
                <w:szCs w:val="18"/>
                <w:lang w:val="lt-LT"/>
              </w:rPr>
              <w:t xml:space="preserve"> </w:t>
            </w:r>
          </w:p>
        </w:tc>
      </w:tr>
      <w:tr w:rsidR="00F9391E" w:rsidRPr="00E0037A" w14:paraId="7EB8C46E" w14:textId="77777777" w:rsidTr="00484EDA">
        <w:trPr>
          <w:trHeight w:val="234"/>
        </w:trPr>
        <w:tc>
          <w:tcPr>
            <w:tcW w:w="2510" w:type="dxa"/>
            <w:vMerge w:val="restart"/>
            <w:shd w:val="clear" w:color="auto" w:fill="F2F2F2"/>
            <w:vAlign w:val="center"/>
          </w:tcPr>
          <w:p w14:paraId="00000092" w14:textId="77777777"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Projektuotojas</w:t>
            </w:r>
          </w:p>
        </w:tc>
        <w:tc>
          <w:tcPr>
            <w:tcW w:w="3157" w:type="dxa"/>
            <w:gridSpan w:val="2"/>
            <w:shd w:val="clear" w:color="auto" w:fill="F2F2F2"/>
            <w:vAlign w:val="center"/>
          </w:tcPr>
          <w:p w14:paraId="00000093"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096"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1154B45D" w14:textId="77777777" w:rsidTr="00484EDA">
        <w:trPr>
          <w:trHeight w:val="233"/>
        </w:trPr>
        <w:tc>
          <w:tcPr>
            <w:tcW w:w="2510" w:type="dxa"/>
            <w:vMerge/>
            <w:shd w:val="clear" w:color="auto" w:fill="F2F2F2"/>
            <w:vAlign w:val="center"/>
          </w:tcPr>
          <w:p w14:paraId="00000098"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99"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9C"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799805C2" w14:textId="77777777" w:rsidTr="00484EDA">
        <w:trPr>
          <w:trHeight w:val="233"/>
        </w:trPr>
        <w:tc>
          <w:tcPr>
            <w:tcW w:w="2510" w:type="dxa"/>
            <w:vMerge/>
            <w:shd w:val="clear" w:color="auto" w:fill="F2F2F2"/>
            <w:vAlign w:val="center"/>
          </w:tcPr>
          <w:p w14:paraId="0000009E"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9F"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000000A2"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5821E999" w14:textId="77777777" w:rsidTr="00484EDA">
        <w:trPr>
          <w:trHeight w:val="431"/>
        </w:trPr>
        <w:tc>
          <w:tcPr>
            <w:tcW w:w="2510" w:type="dxa"/>
            <w:vMerge/>
            <w:shd w:val="clear" w:color="auto" w:fill="F2F2F2"/>
            <w:vAlign w:val="center"/>
          </w:tcPr>
          <w:p w14:paraId="000000A4"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A5"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4" w:type="dxa"/>
            <w:gridSpan w:val="2"/>
            <w:vAlign w:val="center"/>
          </w:tcPr>
          <w:p w14:paraId="000000A8"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000000A9" w14:textId="77777777"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280B71D1" w14:textId="77777777" w:rsidTr="00484EDA">
        <w:trPr>
          <w:trHeight w:val="64"/>
        </w:trPr>
        <w:tc>
          <w:tcPr>
            <w:tcW w:w="2510" w:type="dxa"/>
            <w:vMerge/>
            <w:shd w:val="clear" w:color="auto" w:fill="F2F2F2"/>
            <w:vAlign w:val="center"/>
          </w:tcPr>
          <w:p w14:paraId="000000AB"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AC" w14:textId="2CD6FAAF" w:rsidR="000F27DF" w:rsidRPr="00E0037A" w:rsidRDefault="00FF6769" w:rsidP="00CA75C6">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Statinio p</w:t>
            </w:r>
            <w:r w:rsidR="000F27DF" w:rsidRPr="00E0037A">
              <w:rPr>
                <w:rFonts w:ascii="Arial" w:eastAsia="Arial" w:hAnsi="Arial" w:cs="Arial"/>
                <w:sz w:val="18"/>
                <w:szCs w:val="18"/>
                <w:lang w:val="lt-LT"/>
              </w:rPr>
              <w:t>rojekto vadovas</w:t>
            </w:r>
          </w:p>
        </w:tc>
        <w:tc>
          <w:tcPr>
            <w:tcW w:w="4534" w:type="dxa"/>
            <w:gridSpan w:val="2"/>
            <w:vAlign w:val="center"/>
          </w:tcPr>
          <w:p w14:paraId="000000AF"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000000B0"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lastRenderedPageBreak/>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000000B1"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5A1A3398" w14:textId="77777777" w:rsidTr="00484EDA">
        <w:trPr>
          <w:trHeight w:val="234"/>
        </w:trPr>
        <w:tc>
          <w:tcPr>
            <w:tcW w:w="2510" w:type="dxa"/>
            <w:vMerge w:val="restart"/>
            <w:shd w:val="clear" w:color="auto" w:fill="F2F2F2"/>
            <w:vAlign w:val="center"/>
          </w:tcPr>
          <w:p w14:paraId="000000B3" w14:textId="77777777"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lastRenderedPageBreak/>
              <w:t>Statinio projekto vykdymo priežiūros rangovas</w:t>
            </w:r>
          </w:p>
        </w:tc>
        <w:tc>
          <w:tcPr>
            <w:tcW w:w="3157" w:type="dxa"/>
            <w:gridSpan w:val="2"/>
            <w:shd w:val="clear" w:color="auto" w:fill="F2F2F2"/>
            <w:vAlign w:val="center"/>
          </w:tcPr>
          <w:p w14:paraId="000000B4"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0B7"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3A3A31CD" w14:textId="77777777" w:rsidTr="00484EDA">
        <w:trPr>
          <w:trHeight w:val="233"/>
        </w:trPr>
        <w:tc>
          <w:tcPr>
            <w:tcW w:w="2510" w:type="dxa"/>
            <w:vMerge/>
            <w:shd w:val="clear" w:color="auto" w:fill="F2F2F2"/>
            <w:vAlign w:val="center"/>
          </w:tcPr>
          <w:p w14:paraId="000000B9"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BA"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BD"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6595484F" w14:textId="77777777" w:rsidTr="00484EDA">
        <w:trPr>
          <w:trHeight w:val="233"/>
        </w:trPr>
        <w:tc>
          <w:tcPr>
            <w:tcW w:w="2510" w:type="dxa"/>
            <w:vMerge/>
            <w:shd w:val="clear" w:color="auto" w:fill="F2F2F2"/>
            <w:vAlign w:val="center"/>
          </w:tcPr>
          <w:p w14:paraId="000000BF"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C0"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000000C3"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2B03D970" w14:textId="77777777" w:rsidTr="00484EDA">
        <w:trPr>
          <w:trHeight w:val="431"/>
        </w:trPr>
        <w:tc>
          <w:tcPr>
            <w:tcW w:w="2510" w:type="dxa"/>
            <w:vMerge/>
            <w:shd w:val="clear" w:color="auto" w:fill="F2F2F2"/>
            <w:vAlign w:val="center"/>
          </w:tcPr>
          <w:p w14:paraId="000000C5"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C6"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4" w:type="dxa"/>
            <w:gridSpan w:val="2"/>
            <w:vAlign w:val="center"/>
          </w:tcPr>
          <w:p w14:paraId="000000C9"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000000CA" w14:textId="77777777"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4DB97641" w14:textId="77777777" w:rsidTr="00484EDA">
        <w:trPr>
          <w:trHeight w:val="64"/>
        </w:trPr>
        <w:tc>
          <w:tcPr>
            <w:tcW w:w="2510" w:type="dxa"/>
            <w:vMerge/>
            <w:shd w:val="clear" w:color="auto" w:fill="F2F2F2"/>
            <w:vAlign w:val="center"/>
          </w:tcPr>
          <w:p w14:paraId="000000CC"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CD"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Statinio projekto vykdymo priežiūros vadovas</w:t>
            </w:r>
          </w:p>
        </w:tc>
        <w:tc>
          <w:tcPr>
            <w:tcW w:w="4534" w:type="dxa"/>
            <w:gridSpan w:val="2"/>
            <w:vAlign w:val="center"/>
          </w:tcPr>
          <w:p w14:paraId="000000D0"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000000D1"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000000D2"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5EFA69E9" w14:textId="77777777" w:rsidTr="00484EDA">
        <w:trPr>
          <w:trHeight w:val="234"/>
        </w:trPr>
        <w:tc>
          <w:tcPr>
            <w:tcW w:w="2510" w:type="dxa"/>
            <w:vMerge w:val="restart"/>
            <w:shd w:val="clear" w:color="auto" w:fill="F2F2F2"/>
            <w:vAlign w:val="center"/>
          </w:tcPr>
          <w:p w14:paraId="000000D4" w14:textId="77777777"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Techninės priežiūros rangovas</w:t>
            </w:r>
          </w:p>
        </w:tc>
        <w:tc>
          <w:tcPr>
            <w:tcW w:w="3157" w:type="dxa"/>
            <w:gridSpan w:val="2"/>
            <w:shd w:val="clear" w:color="auto" w:fill="F2F2F2"/>
            <w:vAlign w:val="center"/>
          </w:tcPr>
          <w:p w14:paraId="000000D5"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0D8"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47BE08BA" w14:textId="77777777" w:rsidTr="00484EDA">
        <w:trPr>
          <w:trHeight w:val="233"/>
        </w:trPr>
        <w:tc>
          <w:tcPr>
            <w:tcW w:w="2510" w:type="dxa"/>
            <w:vMerge/>
            <w:shd w:val="clear" w:color="auto" w:fill="F2F2F2"/>
            <w:vAlign w:val="center"/>
          </w:tcPr>
          <w:p w14:paraId="000000DA"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DB"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4" w:type="dxa"/>
            <w:gridSpan w:val="2"/>
          </w:tcPr>
          <w:p w14:paraId="000000DE"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6061B5CA" w14:textId="77777777" w:rsidTr="00484EDA">
        <w:trPr>
          <w:trHeight w:val="233"/>
        </w:trPr>
        <w:tc>
          <w:tcPr>
            <w:tcW w:w="2510" w:type="dxa"/>
            <w:vMerge/>
            <w:shd w:val="clear" w:color="auto" w:fill="F2F2F2"/>
            <w:vAlign w:val="center"/>
          </w:tcPr>
          <w:p w14:paraId="000000E0"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E1"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4" w:type="dxa"/>
            <w:gridSpan w:val="2"/>
          </w:tcPr>
          <w:p w14:paraId="000000E4"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1F87E7A4" w14:textId="77777777" w:rsidTr="00484EDA">
        <w:trPr>
          <w:trHeight w:val="431"/>
        </w:trPr>
        <w:tc>
          <w:tcPr>
            <w:tcW w:w="2510" w:type="dxa"/>
            <w:vMerge/>
            <w:shd w:val="clear" w:color="auto" w:fill="F2F2F2"/>
            <w:vAlign w:val="center"/>
          </w:tcPr>
          <w:p w14:paraId="000000E6"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E7"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4" w:type="dxa"/>
            <w:gridSpan w:val="2"/>
            <w:vAlign w:val="center"/>
          </w:tcPr>
          <w:p w14:paraId="000000EA"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000000EB" w14:textId="77777777"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3BCE4F94" w14:textId="77777777" w:rsidTr="00484EDA">
        <w:trPr>
          <w:trHeight w:val="64"/>
        </w:trPr>
        <w:tc>
          <w:tcPr>
            <w:tcW w:w="2510" w:type="dxa"/>
            <w:vMerge/>
            <w:shd w:val="clear" w:color="auto" w:fill="F2F2F2"/>
            <w:vAlign w:val="center"/>
          </w:tcPr>
          <w:p w14:paraId="000000ED"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0EE"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Techninis prižiūrėtojas</w:t>
            </w:r>
          </w:p>
        </w:tc>
        <w:tc>
          <w:tcPr>
            <w:tcW w:w="4534" w:type="dxa"/>
            <w:gridSpan w:val="2"/>
            <w:vAlign w:val="center"/>
          </w:tcPr>
          <w:p w14:paraId="000000F1"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000000F2"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000000F3" w14:textId="7777777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6006C2" w:rsidRPr="00AE5731" w14:paraId="262358AC" w14:textId="42EFE9D3" w:rsidTr="00484EDA">
        <w:trPr>
          <w:trHeight w:val="233"/>
        </w:trPr>
        <w:tc>
          <w:tcPr>
            <w:tcW w:w="5667" w:type="dxa"/>
            <w:gridSpan w:val="3"/>
            <w:shd w:val="clear" w:color="auto" w:fill="F2F2F2"/>
            <w:vAlign w:val="center"/>
          </w:tcPr>
          <w:p w14:paraId="7C3CB7FF" w14:textId="77777777" w:rsidR="006006C2" w:rsidRPr="00E0037A" w:rsidRDefault="006006C2"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DUOMENYS APIE OBJEKTĄ (1.1.18 p</w:t>
            </w:r>
            <w:r>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4" w:type="dxa"/>
            <w:gridSpan w:val="2"/>
            <w:shd w:val="clear" w:color="auto" w:fill="auto"/>
            <w:vAlign w:val="center"/>
          </w:tcPr>
          <w:p w14:paraId="000000F5" w14:textId="0677933F" w:rsidR="006006C2" w:rsidRPr="00E0037A" w:rsidRDefault="00F73C14" w:rsidP="00F73C14">
            <w:pPr>
              <w:spacing w:before="40" w:after="40" w:line="240" w:lineRule="auto"/>
              <w:rPr>
                <w:rFonts w:ascii="Arial" w:eastAsia="Arial" w:hAnsi="Arial" w:cs="Arial"/>
                <w:b/>
                <w:sz w:val="18"/>
                <w:szCs w:val="18"/>
                <w:lang w:val="lt-LT"/>
              </w:rPr>
            </w:pPr>
            <w:r w:rsidRPr="00F73C14">
              <w:rPr>
                <w:rFonts w:ascii="Arial" w:eastAsia="Arial" w:hAnsi="Arial" w:cs="Arial"/>
                <w:bCs/>
                <w:sz w:val="18"/>
                <w:szCs w:val="18"/>
                <w:lang w:val="lt-LT"/>
              </w:rPr>
              <w:t>[</w:t>
            </w:r>
            <w:r w:rsidRPr="00F73C14">
              <w:rPr>
                <w:rFonts w:ascii="Arial" w:eastAsia="Arial" w:hAnsi="Arial" w:cs="Arial"/>
                <w:bCs/>
                <w:i/>
                <w:iCs/>
                <w:sz w:val="18"/>
                <w:szCs w:val="18"/>
                <w:highlight w:val="lightGray"/>
                <w:lang w:val="lt-LT"/>
              </w:rPr>
              <w:t>K</w:t>
            </w:r>
            <w:r w:rsidRPr="00E21907">
              <w:rPr>
                <w:rFonts w:ascii="Arial" w:eastAsia="Arial" w:hAnsi="Arial" w:cs="Arial"/>
                <w:i/>
                <w:iCs/>
                <w:sz w:val="18"/>
                <w:szCs w:val="18"/>
                <w:highlight w:val="lightGray"/>
                <w:lang w:val="lt-LT"/>
              </w:rPr>
              <w:t xml:space="preserve">ai Objektą sudaro keli statiniai, įterpti papildomas </w:t>
            </w:r>
            <w:r w:rsidRPr="006006C2">
              <w:rPr>
                <w:rFonts w:ascii="Arial" w:eastAsia="Arial" w:hAnsi="Arial" w:cs="Arial"/>
                <w:i/>
                <w:iCs/>
                <w:sz w:val="18"/>
                <w:szCs w:val="18"/>
                <w:highlight w:val="lightGray"/>
                <w:lang w:val="lt-LT"/>
              </w:rPr>
              <w:t xml:space="preserve">eilutes kiekvienam statiniui su visa 3.1 </w:t>
            </w:r>
            <w:r w:rsidR="00E13D9F">
              <w:rPr>
                <w:rFonts w:ascii="Arial" w:eastAsia="Arial" w:hAnsi="Arial" w:cs="Arial"/>
                <w:i/>
                <w:iCs/>
                <w:sz w:val="18"/>
                <w:szCs w:val="18"/>
                <w:highlight w:val="lightGray"/>
                <w:lang w:val="lt-LT"/>
              </w:rPr>
              <w:t>eilutėje ir, jei reikia 3.2 eilutėje</w:t>
            </w:r>
            <w:r w:rsidRPr="006006C2">
              <w:rPr>
                <w:rFonts w:ascii="Arial" w:eastAsia="Arial" w:hAnsi="Arial" w:cs="Arial"/>
                <w:i/>
                <w:iCs/>
                <w:sz w:val="18"/>
                <w:szCs w:val="18"/>
                <w:highlight w:val="lightGray"/>
                <w:lang w:val="lt-LT"/>
              </w:rPr>
              <w:t xml:space="preserve"> nurodyta informacija</w:t>
            </w:r>
            <w:r w:rsidRPr="00F73C14">
              <w:rPr>
                <w:rFonts w:ascii="Arial" w:eastAsia="Arial" w:hAnsi="Arial" w:cs="Arial"/>
                <w:sz w:val="18"/>
                <w:szCs w:val="18"/>
                <w:lang w:val="lt-LT"/>
              </w:rPr>
              <w:t>]</w:t>
            </w:r>
          </w:p>
        </w:tc>
      </w:tr>
      <w:tr w:rsidR="006006C2" w:rsidRPr="00E0037A" w14:paraId="75F8C62C" w14:textId="256E5436" w:rsidTr="00484EDA">
        <w:trPr>
          <w:trHeight w:val="73"/>
        </w:trPr>
        <w:tc>
          <w:tcPr>
            <w:tcW w:w="2510" w:type="dxa"/>
            <w:vMerge w:val="restart"/>
            <w:shd w:val="clear" w:color="auto" w:fill="F2F2F2"/>
            <w:vAlign w:val="center"/>
          </w:tcPr>
          <w:p w14:paraId="000000FB" w14:textId="11BCD721" w:rsidR="006006C2" w:rsidRPr="00E0037A" w:rsidRDefault="006006C2"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Objektas</w:t>
            </w:r>
          </w:p>
        </w:tc>
        <w:tc>
          <w:tcPr>
            <w:tcW w:w="3157" w:type="dxa"/>
            <w:gridSpan w:val="2"/>
            <w:shd w:val="clear" w:color="auto" w:fill="F2F2F2"/>
            <w:vAlign w:val="center"/>
          </w:tcPr>
          <w:p w14:paraId="000000FC" w14:textId="6DCC8239" w:rsidR="006006C2" w:rsidRPr="00E0037A" w:rsidRDefault="006006C2"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vAlign w:val="center"/>
          </w:tcPr>
          <w:p w14:paraId="000000FF" w14:textId="2B8B98B6" w:rsidR="006006C2" w:rsidRPr="00E0037A" w:rsidRDefault="006006C2" w:rsidP="00CA75C6">
            <w:pPr>
              <w:spacing w:before="40" w:after="40" w:line="240" w:lineRule="auto"/>
              <w:rPr>
                <w:rFonts w:ascii="Arial" w:eastAsia="Arial" w:hAnsi="Arial" w:cs="Arial"/>
                <w:sz w:val="18"/>
                <w:szCs w:val="18"/>
                <w:lang w:val="lt-LT"/>
              </w:rPr>
            </w:pPr>
          </w:p>
        </w:tc>
      </w:tr>
      <w:tr w:rsidR="006006C2" w:rsidRPr="00E0037A" w14:paraId="3AA441BF" w14:textId="0792395A" w:rsidTr="00484EDA">
        <w:trPr>
          <w:trHeight w:val="73"/>
        </w:trPr>
        <w:tc>
          <w:tcPr>
            <w:tcW w:w="2510" w:type="dxa"/>
            <w:vMerge/>
            <w:shd w:val="clear" w:color="auto" w:fill="F2F2F2"/>
            <w:vAlign w:val="center"/>
          </w:tcPr>
          <w:p w14:paraId="00000101" w14:textId="14A16A25" w:rsidR="006006C2" w:rsidRPr="00E0037A" w:rsidRDefault="006006C2"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102" w14:textId="56D61834" w:rsidR="006006C2" w:rsidRPr="00E0037A" w:rsidRDefault="006006C2"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4" w:type="dxa"/>
            <w:gridSpan w:val="2"/>
            <w:vAlign w:val="center"/>
          </w:tcPr>
          <w:p w14:paraId="00000105" w14:textId="5F4C2772" w:rsidR="006006C2" w:rsidRPr="00E0037A" w:rsidRDefault="006006C2" w:rsidP="00CA75C6">
            <w:pPr>
              <w:spacing w:before="40" w:after="40" w:line="240" w:lineRule="auto"/>
              <w:rPr>
                <w:rFonts w:ascii="Arial" w:eastAsia="Arial" w:hAnsi="Arial" w:cs="Arial"/>
                <w:sz w:val="18"/>
                <w:szCs w:val="18"/>
                <w:lang w:val="lt-LT"/>
              </w:rPr>
            </w:pPr>
          </w:p>
        </w:tc>
      </w:tr>
      <w:tr w:rsidR="006006C2" w:rsidRPr="00E0037A" w14:paraId="18E423F0" w14:textId="46EFB6D3" w:rsidTr="00484EDA">
        <w:trPr>
          <w:trHeight w:val="73"/>
        </w:trPr>
        <w:tc>
          <w:tcPr>
            <w:tcW w:w="2510" w:type="dxa"/>
            <w:vMerge/>
            <w:shd w:val="clear" w:color="auto" w:fill="F2F2F2"/>
            <w:vAlign w:val="center"/>
          </w:tcPr>
          <w:p w14:paraId="00000107" w14:textId="0FAEEB9E" w:rsidR="006006C2" w:rsidRPr="00E0037A" w:rsidRDefault="006006C2"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108" w14:textId="71520DAD" w:rsidR="006006C2" w:rsidRPr="00E0037A" w:rsidRDefault="006006C2"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4" w:type="dxa"/>
            <w:gridSpan w:val="2"/>
            <w:vAlign w:val="center"/>
          </w:tcPr>
          <w:p w14:paraId="0000010B" w14:textId="14D4E8B2" w:rsidR="006006C2" w:rsidRPr="00E0037A" w:rsidRDefault="006006C2" w:rsidP="00CA75C6">
            <w:pPr>
              <w:spacing w:before="40" w:after="40" w:line="240" w:lineRule="auto"/>
              <w:rPr>
                <w:rFonts w:ascii="Arial" w:eastAsia="Arial" w:hAnsi="Arial" w:cs="Arial"/>
                <w:sz w:val="18"/>
                <w:szCs w:val="18"/>
                <w:lang w:val="lt-LT"/>
              </w:rPr>
            </w:pPr>
          </w:p>
        </w:tc>
      </w:tr>
      <w:tr w:rsidR="006006C2" w:rsidRPr="006C2887" w14:paraId="02B560D8" w14:textId="77777777" w:rsidTr="00484EDA">
        <w:trPr>
          <w:trHeight w:val="73"/>
        </w:trPr>
        <w:tc>
          <w:tcPr>
            <w:tcW w:w="2510" w:type="dxa"/>
            <w:vMerge/>
            <w:shd w:val="clear" w:color="auto" w:fill="F2F2F2"/>
            <w:vAlign w:val="center"/>
          </w:tcPr>
          <w:p w14:paraId="21D99961" w14:textId="77777777" w:rsidR="006006C2" w:rsidRPr="00E0037A" w:rsidRDefault="006006C2"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33DDD443" w14:textId="066632B9" w:rsidR="006006C2" w:rsidRPr="00E0037A" w:rsidRDefault="006006C2" w:rsidP="00CA75C6">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Objekto rūšis (15.5.3.2 p.)</w:t>
            </w:r>
          </w:p>
        </w:tc>
        <w:tc>
          <w:tcPr>
            <w:tcW w:w="4534" w:type="dxa"/>
            <w:gridSpan w:val="2"/>
            <w:vAlign w:val="center"/>
          </w:tcPr>
          <w:p w14:paraId="6024E6C1" w14:textId="7D4B6AE7" w:rsidR="006006C2" w:rsidRPr="00E0037A" w:rsidRDefault="006006C2" w:rsidP="00CA75C6">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r w:rsidRPr="009C4B0C">
              <w:rPr>
                <w:rFonts w:ascii="Arial" w:eastAsia="Arial" w:hAnsi="Arial" w:cs="Arial"/>
                <w:i/>
                <w:iCs/>
                <w:sz w:val="18"/>
                <w:szCs w:val="18"/>
                <w:highlight w:val="lightGray"/>
                <w:lang w:val="lt-LT"/>
              </w:rPr>
              <w:t>nurodyti, ar tai gyvenamasis pastatas / negyvenamasis pastatas / administracinis pastatas / inžinerini</w:t>
            </w:r>
            <w:r>
              <w:rPr>
                <w:rFonts w:ascii="Arial" w:eastAsia="Arial" w:hAnsi="Arial" w:cs="Arial"/>
                <w:i/>
                <w:iCs/>
                <w:sz w:val="18"/>
                <w:szCs w:val="18"/>
                <w:highlight w:val="lightGray"/>
                <w:lang w:val="lt-LT"/>
              </w:rPr>
              <w:t>s</w:t>
            </w:r>
            <w:r w:rsidRPr="009C4B0C">
              <w:rPr>
                <w:rFonts w:ascii="Arial" w:eastAsia="Arial" w:hAnsi="Arial" w:cs="Arial"/>
                <w:i/>
                <w:iCs/>
                <w:sz w:val="18"/>
                <w:szCs w:val="18"/>
                <w:highlight w:val="lightGray"/>
                <w:lang w:val="lt-LT"/>
              </w:rPr>
              <w:t xml:space="preserve"> statin</w:t>
            </w:r>
            <w:r>
              <w:rPr>
                <w:rFonts w:ascii="Arial" w:eastAsia="Arial" w:hAnsi="Arial" w:cs="Arial"/>
                <w:i/>
                <w:iCs/>
                <w:sz w:val="18"/>
                <w:szCs w:val="18"/>
                <w:highlight w:val="lightGray"/>
                <w:lang w:val="lt-LT"/>
              </w:rPr>
              <w:t>ys</w:t>
            </w:r>
            <w:r>
              <w:rPr>
                <w:rFonts w:ascii="Arial" w:eastAsia="Arial" w:hAnsi="Arial" w:cs="Arial"/>
                <w:sz w:val="18"/>
                <w:szCs w:val="18"/>
                <w:lang w:val="lt-LT"/>
              </w:rPr>
              <w:t>]</w:t>
            </w:r>
          </w:p>
        </w:tc>
      </w:tr>
      <w:tr w:rsidR="00F9391E" w:rsidRPr="00E0037A" w14:paraId="386FD498" w14:textId="4A8566AA" w:rsidTr="00484EDA">
        <w:trPr>
          <w:trHeight w:val="73"/>
        </w:trPr>
        <w:tc>
          <w:tcPr>
            <w:tcW w:w="2510" w:type="dxa"/>
            <w:vMerge w:val="restart"/>
            <w:shd w:val="clear" w:color="auto" w:fill="F2F2F2"/>
            <w:vAlign w:val="center"/>
          </w:tcPr>
          <w:p w14:paraId="0000010D" w14:textId="692D6F6D" w:rsidR="0055165E" w:rsidRPr="00E0037A" w:rsidRDefault="0055165E" w:rsidP="0055165E">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Žemės sklypas</w:t>
            </w:r>
          </w:p>
        </w:tc>
        <w:tc>
          <w:tcPr>
            <w:tcW w:w="3157" w:type="dxa"/>
            <w:gridSpan w:val="2"/>
            <w:shd w:val="clear" w:color="auto" w:fill="F2F2F2"/>
            <w:vAlign w:val="center"/>
          </w:tcPr>
          <w:p w14:paraId="0000010E" w14:textId="70F55ED5" w:rsidR="0055165E" w:rsidRPr="00E0037A" w:rsidRDefault="0055165E" w:rsidP="0055165E">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4" w:type="dxa"/>
            <w:gridSpan w:val="2"/>
          </w:tcPr>
          <w:p w14:paraId="00000111" w14:textId="19B18699" w:rsidR="0055165E" w:rsidRPr="00E0037A" w:rsidRDefault="0055165E" w:rsidP="0055165E">
            <w:pPr>
              <w:spacing w:before="40" w:after="40" w:line="240" w:lineRule="auto"/>
              <w:rPr>
                <w:rFonts w:ascii="Arial" w:eastAsia="Arial" w:hAnsi="Arial" w:cs="Arial"/>
                <w:sz w:val="18"/>
                <w:szCs w:val="18"/>
                <w:lang w:val="lt-LT"/>
              </w:rPr>
            </w:pPr>
          </w:p>
        </w:tc>
      </w:tr>
      <w:tr w:rsidR="00F9391E" w:rsidRPr="00E0037A" w14:paraId="29FF5DF5" w14:textId="05925834" w:rsidTr="00484EDA">
        <w:trPr>
          <w:trHeight w:val="378"/>
        </w:trPr>
        <w:tc>
          <w:tcPr>
            <w:tcW w:w="2510" w:type="dxa"/>
            <w:vMerge/>
            <w:shd w:val="clear" w:color="auto" w:fill="F2F2F2"/>
            <w:vAlign w:val="center"/>
          </w:tcPr>
          <w:p w14:paraId="00000113" w14:textId="7AC05262" w:rsidR="0055165E" w:rsidRPr="00E0037A" w:rsidRDefault="0055165E" w:rsidP="0055165E">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114" w14:textId="1F072B6E" w:rsidR="0055165E" w:rsidRPr="00E0037A" w:rsidRDefault="0055165E" w:rsidP="0055165E">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4" w:type="dxa"/>
            <w:gridSpan w:val="2"/>
          </w:tcPr>
          <w:p w14:paraId="00000117" w14:textId="1255EDD9" w:rsidR="0055165E" w:rsidRPr="00E0037A" w:rsidRDefault="0055165E" w:rsidP="0055165E">
            <w:pPr>
              <w:spacing w:before="40" w:after="40" w:line="240" w:lineRule="auto"/>
              <w:rPr>
                <w:rFonts w:ascii="Arial" w:eastAsia="Arial" w:hAnsi="Arial" w:cs="Arial"/>
                <w:sz w:val="18"/>
                <w:szCs w:val="18"/>
                <w:lang w:val="lt-LT"/>
              </w:rPr>
            </w:pPr>
          </w:p>
        </w:tc>
      </w:tr>
      <w:tr w:rsidR="00F9391E" w:rsidRPr="00E0037A" w14:paraId="26EEBCF8" w14:textId="3E2A5ED0" w:rsidTr="00484EDA">
        <w:trPr>
          <w:trHeight w:val="231"/>
        </w:trPr>
        <w:tc>
          <w:tcPr>
            <w:tcW w:w="2510" w:type="dxa"/>
            <w:vMerge/>
            <w:shd w:val="clear" w:color="auto" w:fill="F2F2F2"/>
            <w:vAlign w:val="center"/>
          </w:tcPr>
          <w:p w14:paraId="00000119" w14:textId="5A4E8979" w:rsidR="0055165E" w:rsidRPr="00E0037A" w:rsidRDefault="0055165E" w:rsidP="0055165E">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11A" w14:textId="0B0AD712" w:rsidR="0055165E" w:rsidRPr="00E0037A" w:rsidRDefault="0055165E" w:rsidP="0055165E">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4" w:type="dxa"/>
            <w:gridSpan w:val="2"/>
          </w:tcPr>
          <w:p w14:paraId="0000011D" w14:textId="06AD372D" w:rsidR="0055165E" w:rsidRPr="00E0037A" w:rsidRDefault="0055165E" w:rsidP="0055165E">
            <w:pPr>
              <w:spacing w:before="40" w:after="40" w:line="240" w:lineRule="auto"/>
              <w:jc w:val="both"/>
              <w:rPr>
                <w:rFonts w:ascii="Arial" w:eastAsia="Arial" w:hAnsi="Arial" w:cs="Arial"/>
                <w:sz w:val="18"/>
                <w:szCs w:val="18"/>
                <w:lang w:val="lt-LT"/>
              </w:rPr>
            </w:pPr>
          </w:p>
        </w:tc>
      </w:tr>
      <w:tr w:rsidR="00F9391E" w:rsidRPr="00E0037A" w14:paraId="7FF0ED49" w14:textId="77777777" w:rsidTr="00484EDA">
        <w:trPr>
          <w:trHeight w:val="233"/>
        </w:trPr>
        <w:tc>
          <w:tcPr>
            <w:tcW w:w="5667" w:type="dxa"/>
            <w:gridSpan w:val="3"/>
            <w:shd w:val="clear" w:color="auto" w:fill="F2F2F2"/>
            <w:vAlign w:val="center"/>
          </w:tcPr>
          <w:p w14:paraId="0000011F" w14:textId="526C431D" w:rsidR="0055165E" w:rsidRPr="00E0037A"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DARBO PROJEKTAS (</w:t>
            </w:r>
            <w:r w:rsidRPr="00E0037A">
              <w:rPr>
                <w:rFonts w:ascii="Arial" w:hAnsi="Arial" w:cs="Arial"/>
                <w:b/>
                <w:sz w:val="18"/>
                <w:szCs w:val="18"/>
                <w:lang w:val="lt-LT"/>
              </w:rPr>
              <w:t>5.3.1 p</w:t>
            </w:r>
            <w:r w:rsidR="00E0037A">
              <w:rPr>
                <w:rFonts w:ascii="Arial" w:hAnsi="Arial" w:cs="Arial"/>
                <w:b/>
                <w:sz w:val="18"/>
                <w:szCs w:val="18"/>
                <w:lang w:val="lt-LT"/>
              </w:rPr>
              <w:t>.</w:t>
            </w:r>
            <w:r w:rsidRPr="00E0037A">
              <w:rPr>
                <w:rFonts w:ascii="Arial" w:hAnsi="Arial" w:cs="Arial"/>
                <w:b/>
                <w:sz w:val="18"/>
                <w:szCs w:val="18"/>
                <w:lang w:val="lt-LT"/>
              </w:rPr>
              <w:t>)</w:t>
            </w:r>
          </w:p>
        </w:tc>
        <w:tc>
          <w:tcPr>
            <w:tcW w:w="4534" w:type="dxa"/>
            <w:gridSpan w:val="2"/>
            <w:vAlign w:val="center"/>
          </w:tcPr>
          <w:p w14:paraId="00000123" w14:textId="188BDE8A" w:rsidR="0055165E" w:rsidRPr="00E0037A" w:rsidRDefault="004E124E" w:rsidP="0055165E">
            <w:pPr>
              <w:tabs>
                <w:tab w:val="left" w:pos="720"/>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905800902"/>
                <w14:checkbox>
                  <w14:checked w14:val="1"/>
                  <w14:checkedState w14:val="2612" w14:font="MS Gothic"/>
                  <w14:uncheckedState w14:val="2610" w14:font="MS Gothic"/>
                </w14:checkbox>
              </w:sdtPr>
              <w:sdtEndPr/>
              <w:sdtContent>
                <w:r w:rsidR="00846CDB">
                  <w:rPr>
                    <w:rFonts w:ascii="MS Gothic" w:eastAsia="MS Gothic" w:hAnsi="MS Gothic" w:cs="Arial" w:hint="eastAsia"/>
                    <w:bCs/>
                    <w:sz w:val="18"/>
                    <w:szCs w:val="18"/>
                    <w:lang w:val="lt-LT"/>
                  </w:rPr>
                  <w:t>☒</w:t>
                </w:r>
              </w:sdtContent>
            </w:sdt>
            <w:r w:rsidR="0055165E" w:rsidRPr="00E0037A">
              <w:rPr>
                <w:rFonts w:ascii="Arial" w:eastAsia="Arial" w:hAnsi="Arial" w:cs="Arial"/>
                <w:sz w:val="18"/>
                <w:szCs w:val="18"/>
                <w:lang w:val="lt-LT"/>
              </w:rPr>
              <w:t xml:space="preserve"> – pažymėti, jeigu rengia Rangovas </w:t>
            </w:r>
          </w:p>
        </w:tc>
      </w:tr>
      <w:tr w:rsidR="00F9391E" w:rsidRPr="00E0037A" w14:paraId="1506E932" w14:textId="77777777" w:rsidTr="00484EDA">
        <w:trPr>
          <w:trHeight w:val="233"/>
        </w:trPr>
        <w:tc>
          <w:tcPr>
            <w:tcW w:w="5667" w:type="dxa"/>
            <w:gridSpan w:val="3"/>
            <w:shd w:val="clear" w:color="auto" w:fill="F2F2F2"/>
            <w:vAlign w:val="center"/>
          </w:tcPr>
          <w:p w14:paraId="00000125" w14:textId="1F801693" w:rsidR="0055165E" w:rsidRPr="008B02A5"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8B02A5">
              <w:rPr>
                <w:rFonts w:ascii="Arial" w:eastAsia="Arial" w:hAnsi="Arial" w:cs="Arial"/>
                <w:b/>
                <w:sz w:val="18"/>
                <w:szCs w:val="18"/>
                <w:lang w:val="lt-LT"/>
              </w:rPr>
              <w:t>DATA, KURIĄ GALIOJUSIUS ĮSTATYMUS TURI ATITIKTI DARBO PROJEKTAS (5.3.5 p</w:t>
            </w:r>
            <w:r w:rsidR="00E0037A" w:rsidRPr="008B02A5">
              <w:rPr>
                <w:rFonts w:ascii="Arial" w:eastAsia="Arial" w:hAnsi="Arial" w:cs="Arial"/>
                <w:b/>
                <w:sz w:val="18"/>
                <w:szCs w:val="18"/>
                <w:lang w:val="lt-LT"/>
              </w:rPr>
              <w:t>.</w:t>
            </w:r>
            <w:r w:rsidRPr="008B02A5">
              <w:rPr>
                <w:rFonts w:ascii="Arial" w:eastAsia="Arial" w:hAnsi="Arial" w:cs="Arial"/>
                <w:b/>
                <w:sz w:val="18"/>
                <w:szCs w:val="18"/>
                <w:lang w:val="lt-LT"/>
              </w:rPr>
              <w:t>)</w:t>
            </w:r>
          </w:p>
        </w:tc>
        <w:tc>
          <w:tcPr>
            <w:tcW w:w="4534" w:type="dxa"/>
            <w:gridSpan w:val="2"/>
            <w:vAlign w:val="center"/>
          </w:tcPr>
          <w:p w14:paraId="00000129" w14:textId="77772B64" w:rsidR="0055165E" w:rsidRPr="008B02A5" w:rsidRDefault="004E124E" w:rsidP="0055165E">
            <w:pPr>
              <w:tabs>
                <w:tab w:val="left" w:pos="720"/>
              </w:tabs>
              <w:spacing w:before="40" w:after="40" w:line="240" w:lineRule="auto"/>
              <w:rPr>
                <w:rFonts w:ascii="Arial" w:eastAsia="Arial" w:hAnsi="Arial" w:cs="Arial"/>
                <w:sz w:val="18"/>
                <w:szCs w:val="18"/>
                <w:lang w:val="lt-LT"/>
              </w:rPr>
            </w:pPr>
            <w:sdt>
              <w:sdtPr>
                <w:rPr>
                  <w:rFonts w:ascii="Arial" w:eastAsia="Times New Roman" w:hAnsi="Arial" w:cs="Arial"/>
                  <w:bCs/>
                  <w:color w:val="000000" w:themeColor="text1"/>
                  <w:sz w:val="18"/>
                  <w:szCs w:val="18"/>
                  <w:lang w:val="lt-LT"/>
                </w:rPr>
                <w:id w:val="-1679033924"/>
                <w:placeholder>
                  <w:docPart w:val="C38E7AC3D4B24436AF0459FE14D169C6"/>
                </w:placeholder>
                <w:date w:fullDate="2025-04-02T00:00:00Z">
                  <w:dateFormat w:val="yyyy-MM-dd"/>
                  <w:lid w:val="lt-LT"/>
                  <w:storeMappedDataAs w:val="dateTime"/>
                  <w:calendar w:val="gregorian"/>
                </w:date>
              </w:sdtPr>
              <w:sdtEndPr/>
              <w:sdtContent>
                <w:r w:rsidR="008B02A5" w:rsidRPr="008B02A5">
                  <w:rPr>
                    <w:rFonts w:ascii="Arial" w:eastAsia="Times New Roman" w:hAnsi="Arial" w:cs="Arial"/>
                    <w:bCs/>
                    <w:color w:val="000000" w:themeColor="text1"/>
                    <w:sz w:val="18"/>
                    <w:szCs w:val="18"/>
                    <w:lang w:val="lt-LT"/>
                  </w:rPr>
                  <w:t>2025-0</w:t>
                </w:r>
                <w:r w:rsidR="00F87AEE">
                  <w:rPr>
                    <w:rFonts w:ascii="Arial" w:eastAsia="Times New Roman" w:hAnsi="Arial" w:cs="Arial"/>
                    <w:bCs/>
                    <w:color w:val="000000" w:themeColor="text1"/>
                    <w:sz w:val="18"/>
                    <w:szCs w:val="18"/>
                    <w:lang w:val="lt-LT"/>
                  </w:rPr>
                  <w:t>4</w:t>
                </w:r>
                <w:r w:rsidR="008B02A5" w:rsidRPr="008B02A5">
                  <w:rPr>
                    <w:rFonts w:ascii="Arial" w:eastAsia="Times New Roman" w:hAnsi="Arial" w:cs="Arial"/>
                    <w:bCs/>
                    <w:color w:val="000000" w:themeColor="text1"/>
                    <w:sz w:val="18"/>
                    <w:szCs w:val="18"/>
                    <w:lang w:val="lt-LT"/>
                  </w:rPr>
                  <w:t>-</w:t>
                </w:r>
                <w:r w:rsidR="00F87AEE">
                  <w:rPr>
                    <w:rFonts w:ascii="Arial" w:eastAsia="Times New Roman" w:hAnsi="Arial" w:cs="Arial"/>
                    <w:bCs/>
                    <w:color w:val="000000" w:themeColor="text1"/>
                    <w:sz w:val="18"/>
                    <w:szCs w:val="18"/>
                    <w:lang w:val="lt-LT"/>
                  </w:rPr>
                  <w:t>02</w:t>
                </w:r>
              </w:sdtContent>
            </w:sdt>
          </w:p>
        </w:tc>
      </w:tr>
      <w:tr w:rsidR="00F9391E" w:rsidRPr="00E0037A" w14:paraId="10A505DA" w14:textId="77777777" w:rsidTr="00484EDA">
        <w:trPr>
          <w:trHeight w:val="233"/>
        </w:trPr>
        <w:tc>
          <w:tcPr>
            <w:tcW w:w="5667" w:type="dxa"/>
            <w:gridSpan w:val="3"/>
            <w:shd w:val="clear" w:color="auto" w:fill="F2F2F2"/>
            <w:vAlign w:val="center"/>
          </w:tcPr>
          <w:p w14:paraId="0000012B" w14:textId="57311F23" w:rsidR="0055165E" w:rsidRPr="008B02A5"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8B02A5">
              <w:rPr>
                <w:rFonts w:ascii="Arial" w:eastAsia="Arial" w:hAnsi="Arial" w:cs="Arial"/>
                <w:b/>
                <w:sz w:val="18"/>
                <w:szCs w:val="18"/>
                <w:lang w:val="lt-LT"/>
              </w:rPr>
              <w:t>DARBO LAIKAS (6.4.2</w:t>
            </w:r>
            <w:r w:rsidR="00636FF6" w:rsidRPr="008B02A5">
              <w:rPr>
                <w:rFonts w:ascii="Arial" w:eastAsia="Arial" w:hAnsi="Arial" w:cs="Arial"/>
                <w:b/>
                <w:sz w:val="18"/>
                <w:szCs w:val="18"/>
                <w:lang w:val="lt-LT"/>
              </w:rPr>
              <w:t>0</w:t>
            </w:r>
            <w:r w:rsidRPr="008B02A5">
              <w:rPr>
                <w:rFonts w:ascii="Arial" w:eastAsia="Arial" w:hAnsi="Arial" w:cs="Arial"/>
                <w:b/>
                <w:sz w:val="18"/>
                <w:szCs w:val="18"/>
                <w:lang w:val="lt-LT"/>
              </w:rPr>
              <w:t xml:space="preserve"> p</w:t>
            </w:r>
            <w:r w:rsidR="00E0037A" w:rsidRPr="008B02A5">
              <w:rPr>
                <w:rFonts w:ascii="Arial" w:eastAsia="Arial" w:hAnsi="Arial" w:cs="Arial"/>
                <w:b/>
                <w:sz w:val="18"/>
                <w:szCs w:val="18"/>
                <w:lang w:val="lt-LT"/>
              </w:rPr>
              <w:t>.</w:t>
            </w:r>
            <w:r w:rsidRPr="008B02A5">
              <w:rPr>
                <w:rFonts w:ascii="Arial" w:eastAsia="Arial" w:hAnsi="Arial" w:cs="Arial"/>
                <w:b/>
                <w:sz w:val="18"/>
                <w:szCs w:val="18"/>
                <w:lang w:val="lt-LT"/>
              </w:rPr>
              <w:t>)</w:t>
            </w:r>
          </w:p>
        </w:tc>
        <w:tc>
          <w:tcPr>
            <w:tcW w:w="4534" w:type="dxa"/>
            <w:gridSpan w:val="2"/>
            <w:vAlign w:val="center"/>
          </w:tcPr>
          <w:p w14:paraId="0000012F" w14:textId="5A4BFBC8" w:rsidR="0055165E" w:rsidRPr="008B02A5" w:rsidRDefault="008B02A5" w:rsidP="0055165E">
            <w:pPr>
              <w:tabs>
                <w:tab w:val="left" w:pos="720"/>
              </w:tabs>
              <w:spacing w:before="40" w:after="40" w:line="240" w:lineRule="auto"/>
              <w:rPr>
                <w:rFonts w:ascii="Arial" w:eastAsia="Arial" w:hAnsi="Arial" w:cs="Arial"/>
                <w:sz w:val="18"/>
                <w:szCs w:val="18"/>
                <w:lang w:val="lt-LT"/>
              </w:rPr>
            </w:pPr>
            <w:r w:rsidRPr="008B02A5">
              <w:rPr>
                <w:rFonts w:ascii="Arial" w:eastAsia="Arial" w:hAnsi="Arial" w:cs="Arial"/>
                <w:sz w:val="18"/>
                <w:szCs w:val="18"/>
                <w:lang w:val="lt-LT"/>
              </w:rPr>
              <w:t>8-19 val.</w:t>
            </w:r>
          </w:p>
        </w:tc>
      </w:tr>
      <w:tr w:rsidR="00F9391E" w:rsidRPr="00E0037A" w14:paraId="25DE4182" w14:textId="77777777" w:rsidTr="00484EDA">
        <w:trPr>
          <w:trHeight w:val="233"/>
        </w:trPr>
        <w:tc>
          <w:tcPr>
            <w:tcW w:w="5667" w:type="dxa"/>
            <w:gridSpan w:val="3"/>
            <w:shd w:val="clear" w:color="auto" w:fill="F2F2F2"/>
            <w:vAlign w:val="center"/>
          </w:tcPr>
          <w:p w14:paraId="00000131" w14:textId="77777777" w:rsidR="0055165E" w:rsidRPr="00E0037A" w:rsidRDefault="0055165E" w:rsidP="0055165E">
            <w:pPr>
              <w:numPr>
                <w:ilvl w:val="0"/>
                <w:numId w:val="3"/>
              </w:numPr>
              <w:spacing w:before="40" w:after="40" w:line="240" w:lineRule="auto"/>
              <w:ind w:left="334" w:hanging="334"/>
              <w:rPr>
                <w:rFonts w:ascii="Arial" w:eastAsia="Arial" w:hAnsi="Arial" w:cs="Arial"/>
                <w:b/>
                <w:sz w:val="18"/>
                <w:szCs w:val="18"/>
                <w:lang w:val="lt-LT"/>
              </w:rPr>
            </w:pPr>
            <w:bookmarkStart w:id="9" w:name="_Hlk194481711"/>
            <w:r w:rsidRPr="00E0037A">
              <w:rPr>
                <w:rFonts w:ascii="Arial" w:eastAsia="Arial" w:hAnsi="Arial" w:cs="Arial"/>
                <w:b/>
                <w:sz w:val="18"/>
                <w:szCs w:val="18"/>
                <w:lang w:val="lt-LT"/>
              </w:rPr>
              <w:t>KAINA:</w:t>
            </w:r>
          </w:p>
        </w:tc>
        <w:tc>
          <w:tcPr>
            <w:tcW w:w="4534" w:type="dxa"/>
            <w:gridSpan w:val="2"/>
            <w:shd w:val="clear" w:color="auto" w:fill="F2F2F2"/>
            <w:vAlign w:val="center"/>
          </w:tcPr>
          <w:p w14:paraId="00000135" w14:textId="7C64A210" w:rsidR="0055165E" w:rsidRPr="00E0037A" w:rsidRDefault="0055165E" w:rsidP="0055165E">
            <w:pPr>
              <w:tabs>
                <w:tab w:val="left" w:pos="720"/>
              </w:tabs>
              <w:spacing w:before="40" w:after="40" w:line="240" w:lineRule="auto"/>
              <w:rPr>
                <w:rFonts w:ascii="Arial" w:eastAsia="Arial" w:hAnsi="Arial" w:cs="Arial"/>
                <w:sz w:val="18"/>
                <w:szCs w:val="18"/>
                <w:highlight w:val="yellow"/>
                <w:lang w:val="lt-LT"/>
              </w:rPr>
            </w:pPr>
          </w:p>
        </w:tc>
      </w:tr>
      <w:tr w:rsidR="00F9391E" w:rsidRPr="00E0037A" w14:paraId="5A83CC60" w14:textId="77777777" w:rsidTr="00484EDA">
        <w:trPr>
          <w:trHeight w:val="233"/>
        </w:trPr>
        <w:tc>
          <w:tcPr>
            <w:tcW w:w="5667" w:type="dxa"/>
            <w:gridSpan w:val="3"/>
            <w:shd w:val="clear" w:color="auto" w:fill="F2F2F2"/>
            <w:vAlign w:val="center"/>
          </w:tcPr>
          <w:p w14:paraId="00000137" w14:textId="7ADF605E"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FF6769">
              <w:rPr>
                <w:rFonts w:ascii="Arial" w:eastAsia="Arial" w:hAnsi="Arial" w:cs="Arial"/>
                <w:sz w:val="18"/>
                <w:szCs w:val="18"/>
                <w:lang w:val="lt-LT"/>
              </w:rPr>
              <w:t>Pradinės sutarties vertė</w:t>
            </w:r>
            <w:r w:rsidRPr="00E0037A">
              <w:rPr>
                <w:rFonts w:ascii="Arial" w:eastAsia="Arial" w:hAnsi="Arial" w:cs="Arial"/>
                <w:sz w:val="18"/>
                <w:szCs w:val="18"/>
                <w:lang w:val="lt-LT"/>
              </w:rPr>
              <w:t>, EUR, su PVM (1.1.</w:t>
            </w:r>
            <w:r w:rsidR="00F57A16" w:rsidRPr="00E0037A">
              <w:rPr>
                <w:rFonts w:ascii="Arial" w:eastAsia="Arial" w:hAnsi="Arial" w:cs="Arial"/>
                <w:sz w:val="18"/>
                <w:szCs w:val="18"/>
                <w:lang w:val="lt-LT"/>
              </w:rPr>
              <w:t>2</w:t>
            </w:r>
            <w:r w:rsidR="00043F76" w:rsidRPr="00E0037A">
              <w:rPr>
                <w:rFonts w:ascii="Arial" w:eastAsia="Arial" w:hAnsi="Arial" w:cs="Arial"/>
                <w:sz w:val="18"/>
                <w:szCs w:val="18"/>
                <w:lang w:val="lt-LT"/>
              </w:rPr>
              <w:t>5</w:t>
            </w:r>
            <w:r w:rsidR="00FF6769">
              <w:rPr>
                <w:rFonts w:ascii="Arial" w:eastAsia="Arial" w:hAnsi="Arial" w:cs="Arial"/>
                <w:sz w:val="18"/>
                <w:szCs w:val="18"/>
                <w:lang w:val="lt-LT"/>
              </w:rPr>
              <w:t>, 15.1.2</w:t>
            </w:r>
            <w:r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0000013B" w14:textId="50BEE9C1" w:rsidR="0055165E" w:rsidRPr="00E0037A" w:rsidRDefault="00586816" w:rsidP="0055165E">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r>
              <w:rPr>
                <w:rFonts w:ascii="Arial" w:eastAsia="Arial" w:hAnsi="Arial" w:cs="Arial"/>
                <w:i/>
                <w:sz w:val="18"/>
                <w:szCs w:val="18"/>
                <w:highlight w:val="lightGray"/>
                <w:lang w:val="lt-LT"/>
              </w:rPr>
              <w:t>įrašyti</w:t>
            </w:r>
            <w:r>
              <w:rPr>
                <w:rFonts w:ascii="Arial" w:eastAsia="Arial" w:hAnsi="Arial" w:cs="Arial"/>
                <w:sz w:val="18"/>
                <w:szCs w:val="18"/>
                <w:lang w:val="lt-LT"/>
              </w:rPr>
              <w:t xml:space="preserve">] </w:t>
            </w:r>
            <w:r>
              <w:rPr>
                <w:rFonts w:ascii="Arial" w:hAnsi="Arial" w:cs="Arial"/>
                <w:sz w:val="18"/>
                <w:szCs w:val="18"/>
                <w:lang w:val="lt-LT"/>
              </w:rPr>
              <w:t>Eur</w:t>
            </w:r>
          </w:p>
        </w:tc>
      </w:tr>
      <w:tr w:rsidR="00F9391E" w:rsidRPr="00E0037A" w14:paraId="0D4468E7" w14:textId="77777777" w:rsidTr="00484EDA">
        <w:trPr>
          <w:trHeight w:val="233"/>
        </w:trPr>
        <w:tc>
          <w:tcPr>
            <w:tcW w:w="5667" w:type="dxa"/>
            <w:gridSpan w:val="3"/>
            <w:shd w:val="clear" w:color="auto" w:fill="F2F2F2"/>
            <w:vAlign w:val="center"/>
          </w:tcPr>
          <w:p w14:paraId="0000013D" w14:textId="7E4F173B"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FF6769">
              <w:rPr>
                <w:rFonts w:ascii="Arial" w:eastAsia="Arial" w:hAnsi="Arial" w:cs="Arial"/>
                <w:sz w:val="18"/>
                <w:szCs w:val="18"/>
                <w:lang w:val="lt-LT"/>
              </w:rPr>
              <w:t>Pradinės sutarties vertė</w:t>
            </w:r>
            <w:r w:rsidRPr="00E0037A">
              <w:rPr>
                <w:rFonts w:ascii="Arial" w:eastAsia="Arial" w:hAnsi="Arial" w:cs="Arial"/>
                <w:sz w:val="18"/>
                <w:szCs w:val="18"/>
                <w:lang w:val="lt-LT"/>
              </w:rPr>
              <w:t>, EUR, be PVM  (1.1.</w:t>
            </w:r>
            <w:r w:rsidR="00F57A16" w:rsidRPr="00E0037A">
              <w:rPr>
                <w:rFonts w:ascii="Arial" w:eastAsia="Arial" w:hAnsi="Arial" w:cs="Arial"/>
                <w:sz w:val="18"/>
                <w:szCs w:val="18"/>
                <w:lang w:val="lt-LT"/>
              </w:rPr>
              <w:t>2</w:t>
            </w:r>
            <w:r w:rsidR="00043F76" w:rsidRPr="00E0037A">
              <w:rPr>
                <w:rFonts w:ascii="Arial" w:eastAsia="Arial" w:hAnsi="Arial" w:cs="Arial"/>
                <w:sz w:val="18"/>
                <w:szCs w:val="18"/>
                <w:lang w:val="lt-LT"/>
              </w:rPr>
              <w:t>5</w:t>
            </w:r>
            <w:r w:rsidR="00FF6769">
              <w:rPr>
                <w:rFonts w:ascii="Arial" w:eastAsia="Arial" w:hAnsi="Arial" w:cs="Arial"/>
                <w:sz w:val="18"/>
                <w:szCs w:val="18"/>
                <w:lang w:val="lt-LT"/>
              </w:rPr>
              <w:t>, 15.1.2</w:t>
            </w:r>
            <w:r w:rsidR="00E0037A">
              <w:rPr>
                <w:rFonts w:ascii="Arial" w:eastAsia="Arial" w:hAnsi="Arial" w:cs="Arial"/>
                <w:sz w:val="18"/>
                <w:szCs w:val="18"/>
                <w:lang w:val="lt-LT"/>
              </w:rPr>
              <w:t xml:space="preserve"> </w:t>
            </w:r>
            <w:r w:rsidRPr="00E0037A">
              <w:rPr>
                <w:rFonts w:ascii="Arial" w:eastAsia="Arial" w:hAnsi="Arial" w:cs="Arial"/>
                <w:sz w:val="18"/>
                <w:szCs w:val="18"/>
                <w:lang w:val="lt-LT"/>
              </w:rPr>
              <w:t>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3FEE5D1E" w14:textId="77777777" w:rsidR="00846CDB" w:rsidRDefault="00846CDB" w:rsidP="00846CDB">
            <w:pPr>
              <w:tabs>
                <w:tab w:val="left" w:pos="720"/>
              </w:tabs>
              <w:spacing w:before="40" w:after="40" w:line="240" w:lineRule="auto"/>
              <w:rPr>
                <w:rFonts w:ascii="Arial" w:hAnsi="Arial" w:cs="Arial"/>
                <w:sz w:val="18"/>
                <w:szCs w:val="18"/>
                <w:lang w:val="lt-LT"/>
              </w:rPr>
            </w:pPr>
            <w:r>
              <w:rPr>
                <w:rFonts w:ascii="Arial" w:eastAsia="Arial" w:hAnsi="Arial" w:cs="Arial"/>
                <w:sz w:val="18"/>
                <w:szCs w:val="18"/>
                <w:lang w:val="lt-LT"/>
              </w:rPr>
              <w:t>[</w:t>
            </w:r>
            <w:r>
              <w:rPr>
                <w:rFonts w:ascii="Arial" w:eastAsia="Arial" w:hAnsi="Arial" w:cs="Arial"/>
                <w:i/>
                <w:sz w:val="18"/>
                <w:szCs w:val="18"/>
                <w:highlight w:val="lightGray"/>
                <w:lang w:val="lt-LT"/>
              </w:rPr>
              <w:t>įrašyti</w:t>
            </w:r>
            <w:r>
              <w:rPr>
                <w:rFonts w:ascii="Arial" w:eastAsia="Arial" w:hAnsi="Arial" w:cs="Arial"/>
                <w:sz w:val="18"/>
                <w:szCs w:val="18"/>
                <w:lang w:val="lt-LT"/>
              </w:rPr>
              <w:t xml:space="preserve">] </w:t>
            </w:r>
            <w:r>
              <w:rPr>
                <w:rFonts w:ascii="Arial" w:hAnsi="Arial" w:cs="Arial"/>
                <w:sz w:val="18"/>
                <w:szCs w:val="18"/>
                <w:lang w:val="lt-LT"/>
              </w:rPr>
              <w:t>Eur, iš jų:</w:t>
            </w:r>
          </w:p>
          <w:p w14:paraId="367720D7" w14:textId="75A44038" w:rsidR="00846CDB" w:rsidRDefault="00F87AEE" w:rsidP="00846CDB">
            <w:pPr>
              <w:pStyle w:val="Sraopastraipa"/>
              <w:numPr>
                <w:ilvl w:val="0"/>
                <w:numId w:val="7"/>
              </w:numPr>
              <w:tabs>
                <w:tab w:val="left" w:pos="338"/>
              </w:tabs>
              <w:spacing w:before="40" w:after="40"/>
              <w:ind w:left="54" w:firstLine="0"/>
              <w:jc w:val="both"/>
              <w:rPr>
                <w:rFonts w:ascii="Arial" w:hAnsi="Arial" w:cs="Arial"/>
                <w:sz w:val="18"/>
                <w:szCs w:val="18"/>
              </w:rPr>
            </w:pPr>
            <w:r w:rsidRPr="00DD7410">
              <w:rPr>
                <w:rFonts w:ascii="Arial" w:eastAsia="TimesNewRomanPS-BoldMT" w:hAnsi="Arial" w:cs="Arial"/>
                <w:sz w:val="18"/>
                <w:szCs w:val="18"/>
              </w:rPr>
              <w:t xml:space="preserve">Klaipėdos vaikų ligoninės konsultacinės poliklinikos pastato, J. Karoso g. 13, rekonstravimo </w:t>
            </w:r>
            <w:r>
              <w:rPr>
                <w:rFonts w:ascii="Arial" w:eastAsia="TimesNewRomanPS-BoldMT" w:hAnsi="Arial" w:cs="Arial"/>
                <w:sz w:val="18"/>
                <w:szCs w:val="18"/>
              </w:rPr>
              <w:t>d</w:t>
            </w:r>
            <w:r w:rsidR="00846CDB">
              <w:rPr>
                <w:rFonts w:ascii="Arial" w:eastAsia="TimesNewRomanPS-BoldMT" w:hAnsi="Arial" w:cs="Arial"/>
                <w:sz w:val="18"/>
                <w:szCs w:val="18"/>
              </w:rPr>
              <w:t>arbo projekto parengimas</w:t>
            </w:r>
            <w:r w:rsidR="00846CDB">
              <w:rPr>
                <w:rFonts w:ascii="Arial" w:hAnsi="Arial" w:cs="Arial"/>
                <w:sz w:val="18"/>
                <w:szCs w:val="18"/>
              </w:rPr>
              <w:t xml:space="preserve"> - </w:t>
            </w:r>
            <w:r w:rsidR="00846CDB">
              <w:rPr>
                <w:rFonts w:ascii="Arial" w:eastAsia="Arial" w:hAnsi="Arial" w:cs="Arial"/>
                <w:sz w:val="18"/>
                <w:szCs w:val="18"/>
              </w:rPr>
              <w:t>[</w:t>
            </w:r>
            <w:r w:rsidR="00846CDB">
              <w:rPr>
                <w:rFonts w:ascii="Arial" w:eastAsia="Arial" w:hAnsi="Arial" w:cs="Arial"/>
                <w:i/>
                <w:sz w:val="18"/>
                <w:szCs w:val="18"/>
                <w:highlight w:val="lightGray"/>
              </w:rPr>
              <w:t>įrašyti</w:t>
            </w:r>
            <w:r w:rsidR="00846CDB">
              <w:rPr>
                <w:rFonts w:ascii="Arial" w:eastAsia="Arial" w:hAnsi="Arial" w:cs="Arial"/>
                <w:sz w:val="18"/>
                <w:szCs w:val="18"/>
              </w:rPr>
              <w:t xml:space="preserve">] </w:t>
            </w:r>
            <w:r w:rsidR="00846CDB">
              <w:rPr>
                <w:rFonts w:ascii="Arial" w:hAnsi="Arial" w:cs="Arial"/>
                <w:sz w:val="18"/>
                <w:szCs w:val="18"/>
              </w:rPr>
              <w:t>Eur;</w:t>
            </w:r>
          </w:p>
          <w:p w14:paraId="1333A2E3" w14:textId="6AF2E2B7" w:rsidR="00846CDB" w:rsidRDefault="00F87AEE" w:rsidP="00846CDB">
            <w:pPr>
              <w:pStyle w:val="Sraopastraipa"/>
              <w:numPr>
                <w:ilvl w:val="0"/>
                <w:numId w:val="7"/>
              </w:numPr>
              <w:tabs>
                <w:tab w:val="left" w:pos="338"/>
              </w:tabs>
              <w:spacing w:before="40" w:after="40"/>
              <w:ind w:left="54" w:firstLine="0"/>
              <w:jc w:val="both"/>
              <w:rPr>
                <w:rFonts w:ascii="Arial" w:eastAsia="Arial" w:hAnsi="Arial" w:cs="Arial"/>
                <w:sz w:val="18"/>
                <w:szCs w:val="18"/>
              </w:rPr>
            </w:pPr>
            <w:r w:rsidRPr="00DD7410">
              <w:rPr>
                <w:rFonts w:ascii="Arial" w:eastAsia="TimesNewRomanPS-BoldMT" w:hAnsi="Arial" w:cs="Arial"/>
                <w:sz w:val="18"/>
                <w:szCs w:val="18"/>
              </w:rPr>
              <w:t>Klaipėdos vaikų ligoninės konsultacinės poliklinikos pastato, J. Karoso g. 13, rekonstravimo darbai</w:t>
            </w:r>
            <w:r>
              <w:rPr>
                <w:rFonts w:ascii="Arial" w:eastAsia="TimesNewRomanPS-BoldMT" w:hAnsi="Arial" w:cs="Arial"/>
                <w:sz w:val="18"/>
                <w:szCs w:val="18"/>
              </w:rPr>
              <w:t xml:space="preserve"> </w:t>
            </w:r>
            <w:r w:rsidR="00846CDB">
              <w:rPr>
                <w:rFonts w:ascii="Arial" w:hAnsi="Arial" w:cs="Arial"/>
                <w:sz w:val="18"/>
                <w:szCs w:val="18"/>
              </w:rPr>
              <w:t xml:space="preserve">- </w:t>
            </w:r>
            <w:r w:rsidR="00846CDB">
              <w:rPr>
                <w:rFonts w:ascii="Arial" w:eastAsia="Arial" w:hAnsi="Arial" w:cs="Arial"/>
                <w:sz w:val="18"/>
                <w:szCs w:val="18"/>
              </w:rPr>
              <w:t>[</w:t>
            </w:r>
            <w:r w:rsidR="00846CDB">
              <w:rPr>
                <w:rFonts w:ascii="Arial" w:eastAsia="Arial" w:hAnsi="Arial" w:cs="Arial"/>
                <w:i/>
                <w:sz w:val="18"/>
                <w:szCs w:val="18"/>
                <w:highlight w:val="lightGray"/>
              </w:rPr>
              <w:t>įrašyti</w:t>
            </w:r>
            <w:r w:rsidR="00846CDB">
              <w:rPr>
                <w:rFonts w:ascii="Arial" w:eastAsia="Arial" w:hAnsi="Arial" w:cs="Arial"/>
                <w:sz w:val="18"/>
                <w:szCs w:val="18"/>
              </w:rPr>
              <w:t xml:space="preserve">] </w:t>
            </w:r>
            <w:r w:rsidR="00846CDB">
              <w:rPr>
                <w:rFonts w:ascii="Arial" w:hAnsi="Arial" w:cs="Arial"/>
                <w:sz w:val="18"/>
                <w:szCs w:val="18"/>
              </w:rPr>
              <w:t>Eur;</w:t>
            </w:r>
          </w:p>
          <w:p w14:paraId="00000141" w14:textId="2199EC2D" w:rsidR="0055165E" w:rsidRPr="00944970" w:rsidRDefault="00846CDB" w:rsidP="00846CDB">
            <w:pPr>
              <w:tabs>
                <w:tab w:val="left" w:pos="720"/>
              </w:tabs>
              <w:spacing w:before="40" w:after="40" w:line="240" w:lineRule="auto"/>
              <w:ind w:firstLine="52"/>
              <w:rPr>
                <w:rFonts w:ascii="Arial" w:eastAsia="Arial" w:hAnsi="Arial" w:cs="Arial"/>
                <w:sz w:val="18"/>
                <w:szCs w:val="18"/>
              </w:rPr>
            </w:pPr>
            <w:r>
              <w:rPr>
                <w:rFonts w:ascii="Arial" w:eastAsia="TimesNewRomanPS-BoldMT" w:hAnsi="Arial" w:cs="Arial"/>
                <w:sz w:val="18"/>
                <w:szCs w:val="18"/>
              </w:rPr>
              <w:t xml:space="preserve">3. </w:t>
            </w:r>
            <w:r w:rsidRPr="00F87AEE">
              <w:rPr>
                <w:rFonts w:ascii="Arial" w:eastAsia="TimesNewRomanPS-BoldMT" w:hAnsi="Arial" w:cs="Arial"/>
                <w:sz w:val="18"/>
                <w:szCs w:val="18"/>
                <w:lang w:val="lt-LT"/>
              </w:rPr>
              <w:t>Išpildomosios dokumentacijos parengimas</w:t>
            </w:r>
            <w:r w:rsidRPr="00F87AEE">
              <w:rPr>
                <w:rFonts w:ascii="Arial" w:hAnsi="Arial" w:cs="Arial"/>
                <w:sz w:val="18"/>
                <w:szCs w:val="18"/>
                <w:lang w:val="lt-LT"/>
              </w:rPr>
              <w:t xml:space="preserve"> - </w:t>
            </w:r>
            <w:r w:rsidRPr="00F87AEE">
              <w:rPr>
                <w:rFonts w:ascii="Arial" w:eastAsia="Arial" w:hAnsi="Arial" w:cs="Arial"/>
                <w:sz w:val="18"/>
                <w:szCs w:val="18"/>
                <w:lang w:val="lt-LT"/>
              </w:rPr>
              <w:t>[</w:t>
            </w:r>
            <w:r w:rsidRPr="00F87AEE">
              <w:rPr>
                <w:rFonts w:ascii="Arial" w:eastAsia="Arial" w:hAnsi="Arial" w:cs="Arial"/>
                <w:i/>
                <w:sz w:val="18"/>
                <w:szCs w:val="18"/>
                <w:highlight w:val="lightGray"/>
                <w:lang w:val="lt-LT"/>
              </w:rPr>
              <w:t>įrašyti</w:t>
            </w:r>
            <w:r>
              <w:rPr>
                <w:rFonts w:ascii="Arial" w:eastAsia="Arial" w:hAnsi="Arial" w:cs="Arial"/>
                <w:sz w:val="18"/>
                <w:szCs w:val="18"/>
              </w:rPr>
              <w:t xml:space="preserve">] </w:t>
            </w:r>
            <w:r>
              <w:rPr>
                <w:rFonts w:ascii="Arial" w:hAnsi="Arial" w:cs="Arial"/>
                <w:sz w:val="18"/>
                <w:szCs w:val="18"/>
              </w:rPr>
              <w:t>Eur.</w:t>
            </w:r>
          </w:p>
        </w:tc>
      </w:tr>
      <w:tr w:rsidR="00F9391E" w:rsidRPr="00E0037A" w14:paraId="128911A9" w14:textId="77777777" w:rsidTr="00484EDA">
        <w:trPr>
          <w:trHeight w:val="233"/>
        </w:trPr>
        <w:tc>
          <w:tcPr>
            <w:tcW w:w="5667" w:type="dxa"/>
            <w:gridSpan w:val="3"/>
            <w:shd w:val="clear" w:color="auto" w:fill="F2F2F2"/>
            <w:vAlign w:val="center"/>
          </w:tcPr>
          <w:p w14:paraId="0000014F" w14:textId="3059CBE5"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Pelnas, procent</w:t>
            </w:r>
            <w:r w:rsidRPr="00E0037A">
              <w:rPr>
                <w:rFonts w:ascii="Arial" w:hAnsi="Arial" w:cs="Arial"/>
                <w:sz w:val="18"/>
                <w:szCs w:val="18"/>
                <w:lang w:val="lt-LT"/>
              </w:rPr>
              <w:t xml:space="preserve">ais </w:t>
            </w:r>
            <w:r w:rsidRPr="00E0037A">
              <w:rPr>
                <w:rFonts w:ascii="Arial" w:eastAsia="Arial" w:hAnsi="Arial" w:cs="Arial"/>
                <w:sz w:val="18"/>
                <w:szCs w:val="18"/>
                <w:lang w:val="lt-LT"/>
              </w:rPr>
              <w:t>(1.1.</w:t>
            </w:r>
            <w:r w:rsidR="00F57A16" w:rsidRPr="00E0037A">
              <w:rPr>
                <w:rFonts w:ascii="Arial" w:eastAsia="Arial" w:hAnsi="Arial" w:cs="Arial"/>
                <w:sz w:val="18"/>
                <w:szCs w:val="18"/>
                <w:lang w:val="lt-LT"/>
              </w:rPr>
              <w:t>2</w:t>
            </w:r>
            <w:r w:rsidR="00043F76" w:rsidRPr="00E0037A">
              <w:rPr>
                <w:rFonts w:ascii="Arial" w:eastAsia="Arial" w:hAnsi="Arial" w:cs="Arial"/>
                <w:sz w:val="18"/>
                <w:szCs w:val="18"/>
                <w:lang w:val="lt-LT"/>
              </w:rPr>
              <w:t>1</w:t>
            </w:r>
            <w:r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00000153" w14:textId="29B5F73F" w:rsidR="0055165E" w:rsidRPr="00E0037A" w:rsidRDefault="0055165E" w:rsidP="0055165E">
            <w:pPr>
              <w:spacing w:after="0" w:line="240" w:lineRule="auto"/>
              <w:rPr>
                <w:rFonts w:ascii="Arial" w:eastAsia="Arial" w:hAnsi="Arial" w:cs="Arial"/>
                <w:sz w:val="18"/>
                <w:szCs w:val="18"/>
                <w:lang w:val="lt-LT"/>
              </w:rPr>
            </w:pPr>
            <w:r w:rsidRPr="00E0037A">
              <w:rPr>
                <w:rFonts w:ascii="Arial" w:eastAsia="Arial" w:hAnsi="Arial" w:cs="Arial"/>
                <w:sz w:val="18"/>
                <w:szCs w:val="18"/>
                <w:lang w:val="lt-LT"/>
              </w:rPr>
              <w:t xml:space="preserve">[...]% </w:t>
            </w:r>
          </w:p>
        </w:tc>
      </w:tr>
      <w:tr w:rsidR="00F9391E" w:rsidRPr="00AE5731" w14:paraId="11186614" w14:textId="77777777" w:rsidTr="00484EDA">
        <w:trPr>
          <w:trHeight w:val="233"/>
        </w:trPr>
        <w:tc>
          <w:tcPr>
            <w:tcW w:w="5667" w:type="dxa"/>
            <w:gridSpan w:val="3"/>
            <w:shd w:val="clear" w:color="auto" w:fill="F2F2F2"/>
            <w:vAlign w:val="center"/>
          </w:tcPr>
          <w:p w14:paraId="00000155" w14:textId="4B0F0C94"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Sutarties kainos apskaičiavimo būdas (</w:t>
            </w:r>
            <w:r w:rsidR="000D0473" w:rsidRPr="00E0037A">
              <w:rPr>
                <w:rFonts w:ascii="Arial" w:eastAsia="Arial" w:hAnsi="Arial" w:cs="Arial"/>
                <w:sz w:val="18"/>
                <w:szCs w:val="18"/>
                <w:lang w:val="lt-LT"/>
              </w:rPr>
              <w:t>15.1.1</w:t>
            </w:r>
            <w:r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4" w:type="dxa"/>
            <w:gridSpan w:val="2"/>
            <w:vAlign w:val="center"/>
          </w:tcPr>
          <w:p w14:paraId="00000159" w14:textId="1D362F0E" w:rsidR="0055165E" w:rsidRPr="00E0037A" w:rsidRDefault="004E124E"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217245030"/>
                <w14:checkbox>
                  <w14:checked w14:val="0"/>
                  <w14:checkedState w14:val="2612" w14:font="MS Gothic"/>
                  <w14:uncheckedState w14:val="2610" w14:font="MS Gothic"/>
                </w14:checkbox>
              </w:sdtPr>
              <w:sdtEndPr/>
              <w:sdtContent>
                <w:r w:rsidR="0055165E" w:rsidRPr="00E0037A">
                  <w:rPr>
                    <w:rFonts w:ascii="Segoe UI Symbol" w:eastAsia="MS Gothic" w:hAnsi="Segoe UI Symbol" w:cs="Segoe UI Symbol"/>
                    <w:bCs/>
                    <w:sz w:val="18"/>
                    <w:szCs w:val="18"/>
                    <w:lang w:val="lt-LT"/>
                  </w:rPr>
                  <w:t>☐</w:t>
                </w:r>
              </w:sdtContent>
            </w:sdt>
            <w:r w:rsidR="0055165E" w:rsidRPr="00E0037A">
              <w:rPr>
                <w:rFonts w:ascii="Arial" w:eastAsia="Arial" w:hAnsi="Arial" w:cs="Arial"/>
                <w:sz w:val="18"/>
                <w:szCs w:val="18"/>
                <w:lang w:val="lt-LT"/>
              </w:rPr>
              <w:t xml:space="preserve"> – fiksuoto įkainio</w:t>
            </w:r>
          </w:p>
          <w:p w14:paraId="0000015A" w14:textId="62846054" w:rsidR="0055165E" w:rsidRPr="00E0037A" w:rsidRDefault="004E124E"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395281399"/>
                <w14:checkbox>
                  <w14:checked w14:val="0"/>
                  <w14:checkedState w14:val="2612" w14:font="MS Gothic"/>
                  <w14:uncheckedState w14:val="2610" w14:font="MS Gothic"/>
                </w14:checkbox>
              </w:sdtPr>
              <w:sdtEndPr/>
              <w:sdtContent>
                <w:r w:rsidR="0055165E" w:rsidRPr="00E0037A">
                  <w:rPr>
                    <w:rFonts w:ascii="Segoe UI Symbol" w:eastAsia="MS Gothic" w:hAnsi="Segoe UI Symbol" w:cs="Segoe UI Symbol"/>
                    <w:bCs/>
                    <w:sz w:val="18"/>
                    <w:szCs w:val="18"/>
                    <w:lang w:val="lt-LT"/>
                  </w:rPr>
                  <w:t>☐</w:t>
                </w:r>
              </w:sdtContent>
            </w:sdt>
            <w:r w:rsidR="0055165E" w:rsidRPr="00E0037A">
              <w:rPr>
                <w:rFonts w:ascii="Arial" w:eastAsia="Arial" w:hAnsi="Arial" w:cs="Arial"/>
                <w:sz w:val="18"/>
                <w:szCs w:val="18"/>
                <w:lang w:val="lt-LT"/>
              </w:rPr>
              <w:t xml:space="preserve"> – fiksuoto įkainio su peržiūra</w:t>
            </w:r>
          </w:p>
          <w:p w14:paraId="0000015B" w14:textId="2C563C38" w:rsidR="0055165E" w:rsidRPr="00E0037A" w:rsidRDefault="004E124E"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639730043"/>
                <w14:checkbox>
                  <w14:checked w14:val="1"/>
                  <w14:checkedState w14:val="2612" w14:font="MS Gothic"/>
                  <w14:uncheckedState w14:val="2610" w14:font="MS Gothic"/>
                </w14:checkbox>
              </w:sdtPr>
              <w:sdtEndPr/>
              <w:sdtContent>
                <w:r w:rsidR="00484EDA">
                  <w:rPr>
                    <w:rFonts w:ascii="MS Gothic" w:eastAsia="MS Gothic" w:hAnsi="MS Gothic" w:cs="Arial" w:hint="eastAsia"/>
                    <w:bCs/>
                    <w:sz w:val="18"/>
                    <w:szCs w:val="18"/>
                    <w:lang w:val="lt-LT"/>
                  </w:rPr>
                  <w:t>☒</w:t>
                </w:r>
              </w:sdtContent>
            </w:sdt>
            <w:r w:rsidR="0055165E" w:rsidRPr="00E0037A">
              <w:rPr>
                <w:rFonts w:ascii="Arial" w:eastAsia="Arial" w:hAnsi="Arial" w:cs="Arial"/>
                <w:sz w:val="18"/>
                <w:szCs w:val="18"/>
                <w:lang w:val="lt-LT"/>
              </w:rPr>
              <w:t xml:space="preserve"> – fiksuotos kainos</w:t>
            </w:r>
          </w:p>
          <w:p w14:paraId="0000015C" w14:textId="556DFFE1" w:rsidR="0055165E" w:rsidRPr="00E0037A" w:rsidRDefault="004E124E"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465305447"/>
                <w14:checkbox>
                  <w14:checked w14:val="0"/>
                  <w14:checkedState w14:val="2612" w14:font="MS Gothic"/>
                  <w14:uncheckedState w14:val="2610" w14:font="MS Gothic"/>
                </w14:checkbox>
              </w:sdtPr>
              <w:sdtEndPr/>
              <w:sdtContent>
                <w:r w:rsidR="0055165E" w:rsidRPr="00E0037A">
                  <w:rPr>
                    <w:rFonts w:ascii="Segoe UI Symbol" w:eastAsia="MS Gothic" w:hAnsi="Segoe UI Symbol" w:cs="Segoe UI Symbol"/>
                    <w:bCs/>
                    <w:sz w:val="18"/>
                    <w:szCs w:val="18"/>
                    <w:lang w:val="lt-LT"/>
                  </w:rPr>
                  <w:t>☐</w:t>
                </w:r>
              </w:sdtContent>
            </w:sdt>
            <w:r w:rsidR="0055165E" w:rsidRPr="00E0037A">
              <w:rPr>
                <w:rFonts w:ascii="Arial" w:eastAsia="Arial" w:hAnsi="Arial" w:cs="Arial"/>
                <w:sz w:val="18"/>
                <w:szCs w:val="18"/>
                <w:lang w:val="lt-LT"/>
              </w:rPr>
              <w:t xml:space="preserve"> – fiksuotos kainos su peržiūra</w:t>
            </w:r>
          </w:p>
        </w:tc>
      </w:tr>
      <w:bookmarkEnd w:id="9"/>
      <w:tr w:rsidR="00FF6769" w:rsidRPr="00AE5731" w14:paraId="43AFEF14" w14:textId="77777777" w:rsidTr="00484EDA">
        <w:trPr>
          <w:trHeight w:val="233"/>
        </w:trPr>
        <w:tc>
          <w:tcPr>
            <w:tcW w:w="5667" w:type="dxa"/>
            <w:gridSpan w:val="3"/>
            <w:shd w:val="clear" w:color="auto" w:fill="F2F2F2"/>
            <w:vAlign w:val="center"/>
          </w:tcPr>
          <w:p w14:paraId="37AB0C9B" w14:textId="0C7269FF" w:rsidR="00FF6769" w:rsidRPr="00E0037A" w:rsidRDefault="00FF6769" w:rsidP="0055165E">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Sutarties kainos peržiūra (15.5.8 p.)</w:t>
            </w:r>
          </w:p>
        </w:tc>
        <w:tc>
          <w:tcPr>
            <w:tcW w:w="4534" w:type="dxa"/>
            <w:gridSpan w:val="2"/>
            <w:vAlign w:val="center"/>
          </w:tcPr>
          <w:p w14:paraId="20FE141A" w14:textId="651BE774" w:rsidR="00484EDA" w:rsidRDefault="00484EDA" w:rsidP="00484EDA">
            <w:pPr>
              <w:spacing w:after="0" w:line="240" w:lineRule="auto"/>
              <w:rPr>
                <w:rFonts w:ascii="Arial" w:eastAsia="Times New Roman" w:hAnsi="Arial" w:cs="Arial"/>
                <w:bCs/>
                <w:sz w:val="18"/>
                <w:szCs w:val="18"/>
                <w:lang w:val="lt-LT"/>
              </w:rPr>
            </w:pPr>
            <w:r w:rsidRPr="005340ED">
              <w:rPr>
                <w:rFonts w:ascii="Arial" w:eastAsia="Times New Roman" w:hAnsi="Arial" w:cs="Arial"/>
                <w:bCs/>
                <w:sz w:val="18"/>
                <w:szCs w:val="18"/>
                <w:lang w:val="lt-LT"/>
              </w:rPr>
              <w:t>Taikoma (Bendrųjų sąlygų 15.5 p., 15.7 p.)</w:t>
            </w:r>
          </w:p>
          <w:p w14:paraId="1CB2BF7E" w14:textId="51BED4FF" w:rsidR="00FF6769" w:rsidRDefault="004E124E"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462492024"/>
                <w14:checkbox>
                  <w14:checked w14:val="0"/>
                  <w14:checkedState w14:val="2612" w14:font="MS Gothic"/>
                  <w14:uncheckedState w14:val="2610" w14:font="MS Gothic"/>
                </w14:checkbox>
              </w:sdtPr>
              <w:sdtEndPr/>
              <w:sdtContent>
                <w:r w:rsidR="00FF6769" w:rsidRPr="00E0037A">
                  <w:rPr>
                    <w:rFonts w:ascii="Segoe UI Symbol" w:eastAsia="MS Gothic" w:hAnsi="Segoe UI Symbol" w:cs="Segoe UI Symbol"/>
                    <w:bCs/>
                    <w:sz w:val="18"/>
                    <w:szCs w:val="18"/>
                    <w:lang w:val="lt-LT"/>
                  </w:rPr>
                  <w:t>☐</w:t>
                </w:r>
              </w:sdtContent>
            </w:sdt>
            <w:r w:rsidR="00FF6769" w:rsidRPr="00E0037A">
              <w:rPr>
                <w:rFonts w:ascii="Arial" w:eastAsia="Arial" w:hAnsi="Arial" w:cs="Arial"/>
                <w:sz w:val="18"/>
                <w:szCs w:val="18"/>
                <w:lang w:val="lt-LT"/>
              </w:rPr>
              <w:t xml:space="preserve"> – pažymėti, jeigu</w:t>
            </w:r>
            <w:r w:rsidR="00FF6769">
              <w:rPr>
                <w:rFonts w:ascii="Arial" w:eastAsia="Arial" w:hAnsi="Arial" w:cs="Arial"/>
                <w:sz w:val="18"/>
                <w:szCs w:val="18"/>
                <w:lang w:val="lt-LT"/>
              </w:rPr>
              <w:t xml:space="preserve"> netaikomas pirmosios peržiūros terminas</w:t>
            </w:r>
          </w:p>
          <w:p w14:paraId="380F72B2" w14:textId="4C95B784" w:rsidR="00FF6769" w:rsidRDefault="004E124E" w:rsidP="0055165E">
            <w:pPr>
              <w:spacing w:after="0" w:line="240" w:lineRule="auto"/>
              <w:rPr>
                <w:rFonts w:ascii="Arial" w:eastAsia="Times New Roman" w:hAnsi="Arial" w:cs="Arial"/>
                <w:bCs/>
                <w:sz w:val="18"/>
                <w:szCs w:val="18"/>
                <w:lang w:val="lt-LT"/>
              </w:rPr>
            </w:pPr>
            <w:sdt>
              <w:sdtPr>
                <w:rPr>
                  <w:rFonts w:ascii="Arial" w:eastAsia="Times New Roman" w:hAnsi="Arial" w:cs="Arial"/>
                  <w:bCs/>
                  <w:sz w:val="18"/>
                  <w:szCs w:val="18"/>
                  <w:lang w:val="lt-LT"/>
                </w:rPr>
                <w:id w:val="550587173"/>
                <w14:checkbox>
                  <w14:checked w14:val="0"/>
                  <w14:checkedState w14:val="2612" w14:font="MS Gothic"/>
                  <w14:uncheckedState w14:val="2610" w14:font="MS Gothic"/>
                </w14:checkbox>
              </w:sdtPr>
              <w:sdtEndPr/>
              <w:sdtContent>
                <w:r w:rsidR="00FF6769" w:rsidRPr="00E0037A">
                  <w:rPr>
                    <w:rFonts w:ascii="Segoe UI Symbol" w:eastAsia="MS Gothic" w:hAnsi="Segoe UI Symbol" w:cs="Segoe UI Symbol"/>
                    <w:bCs/>
                    <w:sz w:val="18"/>
                    <w:szCs w:val="18"/>
                    <w:lang w:val="lt-LT"/>
                  </w:rPr>
                  <w:t>☐</w:t>
                </w:r>
              </w:sdtContent>
            </w:sdt>
            <w:r w:rsidR="00FF6769" w:rsidRPr="00E0037A">
              <w:rPr>
                <w:rFonts w:ascii="Arial" w:eastAsia="Arial" w:hAnsi="Arial" w:cs="Arial"/>
                <w:sz w:val="18"/>
                <w:szCs w:val="18"/>
                <w:lang w:val="lt-LT"/>
              </w:rPr>
              <w:t xml:space="preserve"> – pažymėti, jeigu</w:t>
            </w:r>
            <w:r w:rsidR="00FF6769">
              <w:rPr>
                <w:rFonts w:ascii="Arial" w:eastAsia="Arial" w:hAnsi="Arial" w:cs="Arial"/>
                <w:sz w:val="18"/>
                <w:szCs w:val="18"/>
                <w:lang w:val="lt-LT"/>
              </w:rPr>
              <w:t xml:space="preserve"> </w:t>
            </w:r>
            <w:r w:rsidR="00087ED8">
              <w:rPr>
                <w:rFonts w:ascii="Arial" w:eastAsia="Arial" w:hAnsi="Arial" w:cs="Arial"/>
                <w:sz w:val="18"/>
                <w:szCs w:val="18"/>
                <w:lang w:val="lt-LT"/>
              </w:rPr>
              <w:t>nėra ribojamas</w:t>
            </w:r>
            <w:r w:rsidR="00FF6769">
              <w:rPr>
                <w:rFonts w:ascii="Arial" w:eastAsia="Arial" w:hAnsi="Arial" w:cs="Arial"/>
                <w:sz w:val="18"/>
                <w:szCs w:val="18"/>
                <w:lang w:val="lt-LT"/>
              </w:rPr>
              <w:t xml:space="preserve"> peržiūros dažnumas</w:t>
            </w:r>
          </w:p>
        </w:tc>
      </w:tr>
      <w:tr w:rsidR="00484EDA" w:rsidRPr="00E0037A" w14:paraId="421FF5C3" w14:textId="77777777" w:rsidTr="00484EDA">
        <w:trPr>
          <w:trHeight w:val="233"/>
        </w:trPr>
        <w:tc>
          <w:tcPr>
            <w:tcW w:w="5667" w:type="dxa"/>
            <w:gridSpan w:val="3"/>
            <w:tcBorders>
              <w:right w:val="single" w:sz="4" w:space="0" w:color="auto"/>
            </w:tcBorders>
            <w:shd w:val="clear" w:color="auto" w:fill="F2F2F2"/>
            <w:vAlign w:val="center"/>
          </w:tcPr>
          <w:p w14:paraId="0000015E" w14:textId="2FDB342C"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lastRenderedPageBreak/>
              <w:t>Įrenginiai ir Statybos produktai, pagal Bendrųjų sąlygų 16.2.1</w:t>
            </w:r>
            <w:r>
              <w:rPr>
                <w:rFonts w:ascii="Arial" w:eastAsia="Arial" w:hAnsi="Arial" w:cs="Arial"/>
                <w:sz w:val="18"/>
                <w:szCs w:val="18"/>
                <w:lang w:val="lt-LT"/>
              </w:rPr>
              <w:t>5</w:t>
            </w:r>
            <w:r w:rsidRPr="00E0037A">
              <w:rPr>
                <w:rFonts w:ascii="Arial" w:eastAsia="Arial" w:hAnsi="Arial" w:cs="Arial"/>
                <w:sz w:val="18"/>
                <w:szCs w:val="18"/>
                <w:lang w:val="lt-LT"/>
              </w:rPr>
              <w:t xml:space="preserve"> </w:t>
            </w:r>
            <w:r>
              <w:rPr>
                <w:rFonts w:ascii="Arial" w:eastAsia="Arial" w:hAnsi="Arial" w:cs="Arial"/>
                <w:sz w:val="18"/>
                <w:szCs w:val="18"/>
                <w:lang w:val="lt-LT"/>
              </w:rPr>
              <w:t>p.</w:t>
            </w:r>
            <w:r w:rsidRPr="00E0037A">
              <w:rPr>
                <w:rFonts w:ascii="Arial" w:eastAsia="Arial" w:hAnsi="Arial" w:cs="Arial"/>
                <w:sz w:val="18"/>
                <w:szCs w:val="18"/>
                <w:lang w:val="lt-LT"/>
              </w:rPr>
              <w:t xml:space="preserve"> apmokami pristačius </w:t>
            </w:r>
          </w:p>
        </w:tc>
        <w:tc>
          <w:tcPr>
            <w:tcW w:w="4534" w:type="dxa"/>
            <w:gridSpan w:val="2"/>
            <w:tcBorders>
              <w:left w:val="single" w:sz="4" w:space="0" w:color="auto"/>
            </w:tcBorders>
            <w:vAlign w:val="center"/>
          </w:tcPr>
          <w:p w14:paraId="00000162" w14:textId="1754A88F" w:rsidR="00484EDA" w:rsidRPr="00E0037A" w:rsidRDefault="00484EDA" w:rsidP="00484EDA">
            <w:pPr>
              <w:spacing w:after="0" w:line="240" w:lineRule="auto"/>
              <w:rPr>
                <w:rFonts w:ascii="Arial" w:eastAsia="Arial" w:hAnsi="Arial" w:cs="Arial"/>
                <w:sz w:val="18"/>
                <w:szCs w:val="18"/>
                <w:lang w:val="lt-LT"/>
              </w:rPr>
            </w:pPr>
            <w:r w:rsidRPr="005340ED">
              <w:rPr>
                <w:rFonts w:ascii="Arial" w:eastAsia="Times New Roman" w:hAnsi="Arial" w:cs="Arial"/>
                <w:bCs/>
                <w:sz w:val="18"/>
                <w:szCs w:val="18"/>
                <w:lang w:val="lt-LT"/>
              </w:rPr>
              <w:t>Tais atvejais, kai būtina kuo greičiau įsisavinti skirtas lėšas, Užsakovo atskiru raštišku pranešimu ir sąlygomis</w:t>
            </w:r>
          </w:p>
        </w:tc>
      </w:tr>
      <w:tr w:rsidR="00484EDA" w:rsidRPr="00E0037A" w14:paraId="03914FD5" w14:textId="77777777" w:rsidTr="00484EDA">
        <w:trPr>
          <w:trHeight w:val="233"/>
        </w:trPr>
        <w:tc>
          <w:tcPr>
            <w:tcW w:w="5667" w:type="dxa"/>
            <w:gridSpan w:val="3"/>
            <w:shd w:val="clear" w:color="auto" w:fill="F2F2F2"/>
            <w:vAlign w:val="center"/>
          </w:tcPr>
          <w:p w14:paraId="57488B17" w14:textId="488CFEC8"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bookmarkStart w:id="10" w:name="_heading=h.tyjcwt" w:colFirst="0" w:colLast="0"/>
            <w:bookmarkStart w:id="11" w:name="_Ref40224686"/>
            <w:bookmarkEnd w:id="10"/>
            <w:r w:rsidRPr="00E0037A">
              <w:rPr>
                <w:rFonts w:ascii="Arial" w:eastAsia="Arial" w:hAnsi="Arial" w:cs="Arial"/>
                <w:b/>
                <w:sz w:val="18"/>
                <w:szCs w:val="18"/>
                <w:lang w:val="lt-LT"/>
              </w:rPr>
              <w:t>AVANSAS</w:t>
            </w:r>
            <w:bookmarkEnd w:id="11"/>
            <w:r w:rsidRPr="00E0037A">
              <w:rPr>
                <w:rFonts w:ascii="Arial" w:eastAsia="Arial" w:hAnsi="Arial" w:cs="Arial"/>
                <w:b/>
                <w:sz w:val="18"/>
                <w:szCs w:val="18"/>
                <w:lang w:val="lt-LT"/>
              </w:rPr>
              <w:t>:</w:t>
            </w:r>
            <w:r w:rsidRPr="00E0037A">
              <w:rPr>
                <w:rFonts w:ascii="Arial" w:hAnsi="Arial" w:cs="Arial"/>
                <w:sz w:val="18"/>
                <w:szCs w:val="18"/>
                <w:lang w:val="lt-LT"/>
              </w:rPr>
              <w:t xml:space="preserve"> </w:t>
            </w:r>
          </w:p>
        </w:tc>
        <w:tc>
          <w:tcPr>
            <w:tcW w:w="4534" w:type="dxa"/>
            <w:gridSpan w:val="2"/>
            <w:shd w:val="clear" w:color="auto" w:fill="F2F2F2"/>
            <w:vAlign w:val="center"/>
          </w:tcPr>
          <w:p w14:paraId="00000164" w14:textId="052F0E71" w:rsidR="00484EDA" w:rsidRPr="00E0037A" w:rsidRDefault="00484EDA" w:rsidP="00484EDA">
            <w:pPr>
              <w:spacing w:before="40" w:after="40" w:line="240" w:lineRule="auto"/>
              <w:rPr>
                <w:rFonts w:ascii="Arial" w:eastAsia="Arial" w:hAnsi="Arial" w:cs="Arial"/>
                <w:bCs/>
                <w:sz w:val="18"/>
                <w:szCs w:val="18"/>
                <w:lang w:val="lt-LT"/>
              </w:rPr>
            </w:pPr>
            <w:r>
              <w:rPr>
                <w:rFonts w:ascii="Arial" w:eastAsia="Arial" w:hAnsi="Arial" w:cs="Arial"/>
                <w:bCs/>
                <w:sz w:val="18"/>
                <w:szCs w:val="18"/>
                <w:lang w:val="lt-LT"/>
              </w:rPr>
              <w:t>Netaikoma</w:t>
            </w:r>
          </w:p>
        </w:tc>
      </w:tr>
      <w:tr w:rsidR="00484EDA" w:rsidRPr="00E0037A" w14:paraId="78B05227" w14:textId="77777777" w:rsidTr="00484EDA">
        <w:trPr>
          <w:trHeight w:val="233"/>
        </w:trPr>
        <w:tc>
          <w:tcPr>
            <w:tcW w:w="5667" w:type="dxa"/>
            <w:gridSpan w:val="3"/>
            <w:tcBorders>
              <w:right w:val="single" w:sz="4" w:space="0" w:color="auto"/>
            </w:tcBorders>
            <w:shd w:val="clear" w:color="auto" w:fill="F2F2F2"/>
            <w:vAlign w:val="center"/>
          </w:tcPr>
          <w:p w14:paraId="0000016A" w14:textId="28EB9B84"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Avanso dydis, EUR arba procentais nuo Pradinės sutarties vertės be PVM </w:t>
            </w:r>
            <w:r w:rsidRPr="00E0037A">
              <w:rPr>
                <w:rFonts w:ascii="Arial" w:eastAsia="Arial" w:hAnsi="Arial" w:cs="Arial"/>
                <w:bCs/>
                <w:sz w:val="18"/>
                <w:szCs w:val="18"/>
                <w:lang w:val="lt-LT"/>
              </w:rPr>
              <w:t>(16.1.1 p</w:t>
            </w:r>
            <w:r>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534" w:type="dxa"/>
            <w:gridSpan w:val="2"/>
            <w:tcBorders>
              <w:left w:val="single" w:sz="4" w:space="0" w:color="auto"/>
            </w:tcBorders>
            <w:vAlign w:val="center"/>
          </w:tcPr>
          <w:p w14:paraId="0000016E" w14:textId="77777777" w:rsidR="00484EDA" w:rsidRPr="00E0037A" w:rsidRDefault="00484EDA" w:rsidP="00484EDA">
            <w:pPr>
              <w:tabs>
                <w:tab w:val="left" w:pos="720"/>
              </w:tabs>
              <w:spacing w:before="40" w:after="40" w:line="240" w:lineRule="auto"/>
              <w:rPr>
                <w:rFonts w:ascii="Arial" w:eastAsia="Arial" w:hAnsi="Arial" w:cs="Arial"/>
                <w:sz w:val="18"/>
                <w:szCs w:val="18"/>
                <w:lang w:val="lt-LT"/>
              </w:rPr>
            </w:pPr>
          </w:p>
        </w:tc>
      </w:tr>
      <w:tr w:rsidR="00484EDA" w:rsidRPr="00E0037A" w14:paraId="1F4C8FB7" w14:textId="77777777" w:rsidTr="00484EDA">
        <w:trPr>
          <w:trHeight w:val="233"/>
        </w:trPr>
        <w:tc>
          <w:tcPr>
            <w:tcW w:w="5667" w:type="dxa"/>
            <w:gridSpan w:val="3"/>
            <w:shd w:val="clear" w:color="auto" w:fill="F2F2F2"/>
            <w:vAlign w:val="center"/>
          </w:tcPr>
          <w:p w14:paraId="00000170" w14:textId="7DB8A5B9"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Avanso išskaitos dydis, procentais </w:t>
            </w:r>
            <w:r w:rsidRPr="00E0037A">
              <w:rPr>
                <w:rFonts w:ascii="Arial" w:eastAsia="Arial" w:hAnsi="Arial" w:cs="Arial"/>
                <w:bCs/>
                <w:sz w:val="18"/>
                <w:szCs w:val="18"/>
                <w:lang w:val="lt-LT"/>
              </w:rPr>
              <w:t>(16.1.4 ir 16.2.4 p</w:t>
            </w:r>
            <w:r>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534" w:type="dxa"/>
            <w:gridSpan w:val="2"/>
            <w:vAlign w:val="center"/>
          </w:tcPr>
          <w:p w14:paraId="00000174" w14:textId="77777777" w:rsidR="00484EDA" w:rsidRPr="00E0037A" w:rsidRDefault="00484EDA" w:rsidP="00484EDA">
            <w:pPr>
              <w:tabs>
                <w:tab w:val="left" w:pos="720"/>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 %</w:t>
            </w:r>
          </w:p>
        </w:tc>
      </w:tr>
      <w:tr w:rsidR="00484EDA" w:rsidRPr="00AE5731" w14:paraId="14383B1E" w14:textId="77777777" w:rsidTr="00484EDA">
        <w:trPr>
          <w:trHeight w:val="233"/>
        </w:trPr>
        <w:tc>
          <w:tcPr>
            <w:tcW w:w="5667" w:type="dxa"/>
            <w:gridSpan w:val="3"/>
            <w:shd w:val="clear" w:color="auto" w:fill="F2F2F2"/>
            <w:vAlign w:val="center"/>
          </w:tcPr>
          <w:p w14:paraId="00000176" w14:textId="3CD7A55E"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SULAIKOMA SUMA </w:t>
            </w:r>
            <w:r w:rsidRPr="00E0037A">
              <w:rPr>
                <w:rFonts w:ascii="Arial" w:eastAsia="Arial" w:hAnsi="Arial" w:cs="Arial"/>
                <w:b/>
                <w:bCs/>
                <w:sz w:val="18"/>
                <w:szCs w:val="18"/>
                <w:lang w:val="lt-LT"/>
              </w:rPr>
              <w:t>(1.1.41</w:t>
            </w:r>
            <w:r>
              <w:rPr>
                <w:rFonts w:ascii="Arial" w:eastAsia="Arial" w:hAnsi="Arial" w:cs="Arial"/>
                <w:b/>
                <w:bCs/>
                <w:sz w:val="18"/>
                <w:szCs w:val="18"/>
                <w:lang w:val="lt-LT"/>
              </w:rPr>
              <w:t>, 16.2.5</w:t>
            </w:r>
            <w:r w:rsidRPr="00E0037A">
              <w:rPr>
                <w:rFonts w:ascii="Arial" w:eastAsia="Arial" w:hAnsi="Arial" w:cs="Arial"/>
                <w:b/>
                <w:bCs/>
                <w:sz w:val="18"/>
                <w:szCs w:val="18"/>
                <w:lang w:val="lt-LT"/>
              </w:rPr>
              <w:t xml:space="preserve"> p</w:t>
            </w:r>
            <w:r>
              <w:rPr>
                <w:rFonts w:ascii="Arial" w:eastAsia="Arial" w:hAnsi="Arial" w:cs="Arial"/>
                <w:b/>
                <w:bCs/>
                <w:sz w:val="18"/>
                <w:szCs w:val="18"/>
                <w:lang w:val="lt-LT"/>
              </w:rPr>
              <w:t>.</w:t>
            </w:r>
            <w:r w:rsidRPr="00E0037A">
              <w:rPr>
                <w:rFonts w:ascii="Arial" w:eastAsia="Arial" w:hAnsi="Arial" w:cs="Arial"/>
                <w:b/>
                <w:bCs/>
                <w:sz w:val="18"/>
                <w:szCs w:val="18"/>
                <w:lang w:val="lt-LT"/>
              </w:rPr>
              <w:t>)</w:t>
            </w:r>
          </w:p>
        </w:tc>
        <w:tc>
          <w:tcPr>
            <w:tcW w:w="4534" w:type="dxa"/>
            <w:gridSpan w:val="2"/>
            <w:vAlign w:val="center"/>
          </w:tcPr>
          <w:p w14:paraId="0000017A" w14:textId="4D2E1BDF" w:rsidR="00484EDA" w:rsidRPr="00E0037A" w:rsidRDefault="009A3BD4" w:rsidP="00484EDA">
            <w:pPr>
              <w:tabs>
                <w:tab w:val="left" w:pos="720"/>
              </w:tabs>
              <w:spacing w:before="40" w:after="40" w:line="240" w:lineRule="auto"/>
              <w:rPr>
                <w:rFonts w:ascii="Arial" w:eastAsia="Arial" w:hAnsi="Arial" w:cs="Arial"/>
                <w:sz w:val="18"/>
                <w:szCs w:val="18"/>
                <w:highlight w:val="yellow"/>
                <w:lang w:val="lt-LT"/>
              </w:rPr>
            </w:pPr>
            <w:r>
              <w:rPr>
                <w:rFonts w:ascii="Arial" w:eastAsia="Arial" w:hAnsi="Arial" w:cs="Arial"/>
                <w:sz w:val="18"/>
                <w:szCs w:val="18"/>
                <w:lang w:val="lt-LT"/>
              </w:rPr>
              <w:t>Netaikoma</w:t>
            </w:r>
            <w:r w:rsidR="00484EDA" w:rsidRPr="00E0037A">
              <w:rPr>
                <w:rFonts w:ascii="Arial" w:eastAsia="Arial" w:hAnsi="Arial" w:cs="Arial"/>
                <w:sz w:val="18"/>
                <w:szCs w:val="18"/>
                <w:lang w:val="lt-LT"/>
              </w:rPr>
              <w:t xml:space="preserve"> </w:t>
            </w:r>
          </w:p>
        </w:tc>
      </w:tr>
      <w:tr w:rsidR="00484EDA" w:rsidRPr="00E0037A" w14:paraId="7AE62388" w14:textId="77777777" w:rsidTr="00484EDA">
        <w:trPr>
          <w:trHeight w:val="233"/>
        </w:trPr>
        <w:tc>
          <w:tcPr>
            <w:tcW w:w="5667" w:type="dxa"/>
            <w:gridSpan w:val="3"/>
            <w:shd w:val="clear" w:color="auto" w:fill="F2F2F2"/>
            <w:vAlign w:val="center"/>
          </w:tcPr>
          <w:p w14:paraId="0000017C" w14:textId="3D616652"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bookmarkStart w:id="12" w:name="_Hlk194481721"/>
            <w:r w:rsidRPr="00E0037A">
              <w:rPr>
                <w:rFonts w:ascii="Arial" w:eastAsia="Arial" w:hAnsi="Arial" w:cs="Arial"/>
                <w:b/>
                <w:sz w:val="18"/>
                <w:szCs w:val="18"/>
                <w:lang w:val="lt-LT"/>
              </w:rPr>
              <w:t>TERMINAI:</w:t>
            </w:r>
          </w:p>
        </w:tc>
        <w:tc>
          <w:tcPr>
            <w:tcW w:w="4534" w:type="dxa"/>
            <w:gridSpan w:val="2"/>
            <w:shd w:val="clear" w:color="auto" w:fill="F2F2F2"/>
            <w:vAlign w:val="center"/>
          </w:tcPr>
          <w:p w14:paraId="00000180" w14:textId="38B43334" w:rsidR="00484EDA" w:rsidRPr="00E0037A" w:rsidRDefault="00484EDA" w:rsidP="00484EDA">
            <w:pPr>
              <w:tabs>
                <w:tab w:val="left" w:pos="720"/>
              </w:tabs>
              <w:spacing w:before="40" w:after="40" w:line="240" w:lineRule="auto"/>
              <w:rPr>
                <w:rFonts w:ascii="Arial" w:eastAsia="Arial" w:hAnsi="Arial" w:cs="Arial"/>
                <w:sz w:val="18"/>
                <w:szCs w:val="18"/>
                <w:highlight w:val="yellow"/>
                <w:lang w:val="lt-LT"/>
              </w:rPr>
            </w:pPr>
          </w:p>
        </w:tc>
      </w:tr>
      <w:tr w:rsidR="00484EDA" w:rsidRPr="00E0037A" w14:paraId="69EE2352" w14:textId="77777777" w:rsidTr="00484EDA">
        <w:trPr>
          <w:trHeight w:val="206"/>
        </w:trPr>
        <w:tc>
          <w:tcPr>
            <w:tcW w:w="5667" w:type="dxa"/>
            <w:gridSpan w:val="3"/>
            <w:shd w:val="clear" w:color="auto" w:fill="F2F2F2"/>
            <w:vAlign w:val="center"/>
          </w:tcPr>
          <w:p w14:paraId="00000182" w14:textId="387673E5" w:rsidR="00484EDA" w:rsidRPr="00E0037A" w:rsidRDefault="006A07A8" w:rsidP="00484EDA">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Etapų terminai</w:t>
            </w:r>
          </w:p>
        </w:tc>
        <w:tc>
          <w:tcPr>
            <w:tcW w:w="4534" w:type="dxa"/>
            <w:gridSpan w:val="2"/>
            <w:vAlign w:val="center"/>
          </w:tcPr>
          <w:p w14:paraId="00000186" w14:textId="517E5F10" w:rsidR="00484EDA" w:rsidRPr="00B206EC" w:rsidRDefault="006A07A8" w:rsidP="00484EDA">
            <w:pPr>
              <w:spacing w:before="40" w:after="40" w:line="240" w:lineRule="auto"/>
              <w:rPr>
                <w:rFonts w:ascii="Arial" w:eastAsia="Arial" w:hAnsi="Arial" w:cs="Arial"/>
                <w:sz w:val="18"/>
                <w:szCs w:val="18"/>
                <w:lang w:val="lt-LT"/>
              </w:rPr>
            </w:pPr>
            <w:r w:rsidRPr="00B206EC">
              <w:rPr>
                <w:rFonts w:ascii="Arial" w:hAnsi="Arial" w:cs="Arial"/>
                <w:sz w:val="18"/>
                <w:szCs w:val="18"/>
                <w:lang w:val="lt-LT"/>
              </w:rPr>
              <w:t>Grafike nurodyto kalendorinio metų ketvirčio pabaiga</w:t>
            </w:r>
          </w:p>
        </w:tc>
      </w:tr>
      <w:tr w:rsidR="00484EDA" w:rsidRPr="00E0037A" w14:paraId="0935073B" w14:textId="77777777" w:rsidTr="00484EDA">
        <w:trPr>
          <w:trHeight w:val="206"/>
        </w:trPr>
        <w:tc>
          <w:tcPr>
            <w:tcW w:w="5667" w:type="dxa"/>
            <w:gridSpan w:val="3"/>
            <w:shd w:val="clear" w:color="auto" w:fill="F2F2F2"/>
            <w:vAlign w:val="center"/>
          </w:tcPr>
          <w:p w14:paraId="000001AC" w14:textId="45CD2619" w:rsidR="00484EDA" w:rsidRPr="00E0037A" w:rsidRDefault="006A07A8"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Visų Darbų Galutinis terminas</w:t>
            </w:r>
            <w:r>
              <w:rPr>
                <w:rFonts w:ascii="Arial" w:eastAsia="Arial" w:hAnsi="Arial" w:cs="Arial"/>
                <w:sz w:val="18"/>
                <w:szCs w:val="18"/>
                <w:lang w:val="lt-LT"/>
              </w:rPr>
              <w:t xml:space="preserve"> (1.1.12 p.)</w:t>
            </w:r>
          </w:p>
        </w:tc>
        <w:tc>
          <w:tcPr>
            <w:tcW w:w="4534" w:type="dxa"/>
            <w:gridSpan w:val="2"/>
            <w:vAlign w:val="center"/>
          </w:tcPr>
          <w:p w14:paraId="000001B0" w14:textId="7C9E6FD1" w:rsidR="00484EDA" w:rsidRPr="00587A2B" w:rsidRDefault="00652D4F" w:rsidP="00484EDA">
            <w:pPr>
              <w:spacing w:before="40" w:after="40" w:line="240" w:lineRule="auto"/>
              <w:rPr>
                <w:rFonts w:ascii="Arial" w:eastAsia="Arial" w:hAnsi="Arial" w:cs="Arial"/>
                <w:sz w:val="18"/>
                <w:szCs w:val="18"/>
                <w:highlight w:val="yellow"/>
                <w:lang w:val="lt-LT"/>
              </w:rPr>
            </w:pPr>
            <w:r w:rsidRPr="00D24C62">
              <w:rPr>
                <w:rFonts w:ascii="Arial" w:hAnsi="Arial" w:cs="Arial"/>
                <w:sz w:val="18"/>
                <w:szCs w:val="18"/>
                <w:lang w:val="lt-LT"/>
              </w:rPr>
              <w:t>13</w:t>
            </w:r>
            <w:r w:rsidR="00D0000B" w:rsidRPr="00D24C62">
              <w:rPr>
                <w:rFonts w:ascii="Arial" w:eastAsia="Arial" w:hAnsi="Arial" w:cs="Arial"/>
                <w:sz w:val="18"/>
                <w:szCs w:val="18"/>
                <w:lang w:val="lt-LT"/>
              </w:rPr>
              <w:t xml:space="preserve"> mėnesi</w:t>
            </w:r>
            <w:r w:rsidRPr="00D24C62">
              <w:rPr>
                <w:rFonts w:ascii="Arial" w:eastAsia="Arial" w:hAnsi="Arial" w:cs="Arial"/>
                <w:sz w:val="18"/>
                <w:szCs w:val="18"/>
                <w:lang w:val="lt-LT"/>
              </w:rPr>
              <w:t>ų</w:t>
            </w:r>
            <w:r w:rsidR="00D0000B" w:rsidRPr="00D24C62">
              <w:rPr>
                <w:rFonts w:ascii="Arial" w:eastAsia="Arial" w:hAnsi="Arial" w:cs="Arial"/>
                <w:sz w:val="18"/>
                <w:szCs w:val="18"/>
                <w:lang w:val="lt-LT"/>
              </w:rPr>
              <w:t xml:space="preserve"> nuo </w:t>
            </w:r>
            <w:r w:rsidR="00D24C62" w:rsidRPr="00D24C62">
              <w:rPr>
                <w:rFonts w:ascii="Arial" w:eastAsia="Arial" w:hAnsi="Arial" w:cs="Arial"/>
                <w:sz w:val="18"/>
                <w:szCs w:val="18"/>
                <w:lang w:val="lt-LT"/>
              </w:rPr>
              <w:t>sutarties įsigaliojimo dienos</w:t>
            </w:r>
          </w:p>
        </w:tc>
      </w:tr>
      <w:tr w:rsidR="00484EDA" w:rsidRPr="00E0037A" w14:paraId="52631D54" w14:textId="77777777" w:rsidTr="00484EDA">
        <w:trPr>
          <w:trHeight w:val="67"/>
        </w:trPr>
        <w:tc>
          <w:tcPr>
            <w:tcW w:w="5667" w:type="dxa"/>
            <w:gridSpan w:val="3"/>
            <w:shd w:val="clear" w:color="auto" w:fill="F2F2F2"/>
            <w:vAlign w:val="center"/>
          </w:tcPr>
          <w:p w14:paraId="000001B2" w14:textId="304ACE7F" w:rsidR="00484EDA" w:rsidRPr="00E0037A" w:rsidRDefault="006A07A8" w:rsidP="00484EDA">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Statybos užbaigimo procedūrų terminas</w:t>
            </w:r>
          </w:p>
        </w:tc>
        <w:tc>
          <w:tcPr>
            <w:tcW w:w="4534" w:type="dxa"/>
            <w:gridSpan w:val="2"/>
            <w:vAlign w:val="center"/>
          </w:tcPr>
          <w:p w14:paraId="000001B6" w14:textId="6896A902" w:rsidR="00484EDA" w:rsidRPr="00587A2B" w:rsidRDefault="00BB607B" w:rsidP="00484EDA">
            <w:pPr>
              <w:spacing w:before="40" w:after="40" w:line="240" w:lineRule="auto"/>
              <w:rPr>
                <w:rFonts w:ascii="Arial" w:eastAsia="Arial" w:hAnsi="Arial" w:cs="Arial"/>
                <w:sz w:val="18"/>
                <w:szCs w:val="18"/>
                <w:highlight w:val="yellow"/>
                <w:lang w:val="lt-LT"/>
              </w:rPr>
            </w:pPr>
            <w:r w:rsidRPr="00652D4F">
              <w:rPr>
                <w:rFonts w:ascii="Arial" w:eastAsia="Arial" w:hAnsi="Arial" w:cs="Arial"/>
                <w:sz w:val="18"/>
                <w:szCs w:val="18"/>
                <w:lang w:val="lt-LT"/>
              </w:rPr>
              <w:t>2</w:t>
            </w:r>
            <w:r w:rsidR="00D0000B" w:rsidRPr="00652D4F">
              <w:rPr>
                <w:rFonts w:ascii="Arial" w:eastAsia="Arial" w:hAnsi="Arial" w:cs="Arial"/>
                <w:sz w:val="18"/>
                <w:szCs w:val="18"/>
                <w:lang w:val="lt-LT"/>
              </w:rPr>
              <w:t xml:space="preserve"> mėnesiai nuo darbų galutinio perdavimo Užsakovui dienos</w:t>
            </w:r>
          </w:p>
        </w:tc>
      </w:tr>
      <w:bookmarkEnd w:id="12"/>
      <w:tr w:rsidR="00484EDA" w:rsidRPr="00E0037A" w14:paraId="6060CB4A" w14:textId="77777777" w:rsidTr="00484EDA">
        <w:trPr>
          <w:trHeight w:val="233"/>
        </w:trPr>
        <w:tc>
          <w:tcPr>
            <w:tcW w:w="5667" w:type="dxa"/>
            <w:gridSpan w:val="3"/>
            <w:shd w:val="clear" w:color="auto" w:fill="F2F2F2"/>
            <w:vAlign w:val="center"/>
          </w:tcPr>
          <w:p w14:paraId="077525D5" w14:textId="06FC5424" w:rsidR="00484EDA" w:rsidRPr="00E0037A" w:rsidRDefault="00484EDA" w:rsidP="00484EDA">
            <w:pPr>
              <w:numPr>
                <w:ilvl w:val="0"/>
                <w:numId w:val="3"/>
              </w:numPr>
              <w:spacing w:before="40" w:after="40" w:line="240" w:lineRule="auto"/>
              <w:ind w:left="334" w:hanging="334"/>
              <w:rPr>
                <w:rFonts w:ascii="Arial" w:eastAsia="Arial" w:hAnsi="Arial" w:cs="Arial"/>
                <w:sz w:val="18"/>
                <w:szCs w:val="18"/>
                <w:lang w:val="lt-LT"/>
              </w:rPr>
            </w:pPr>
            <w:r w:rsidRPr="00E0037A">
              <w:rPr>
                <w:rFonts w:ascii="Arial" w:eastAsia="Arial" w:hAnsi="Arial" w:cs="Arial"/>
                <w:b/>
                <w:sz w:val="18"/>
                <w:szCs w:val="18"/>
                <w:lang w:val="lt-LT"/>
              </w:rPr>
              <w:t xml:space="preserve">GARANTINIAI TERMINAI </w:t>
            </w:r>
            <w:r w:rsidRPr="00E0037A">
              <w:rPr>
                <w:rFonts w:ascii="Arial" w:eastAsia="Arial" w:hAnsi="Arial" w:cs="Arial"/>
                <w:b/>
                <w:bCs/>
                <w:sz w:val="18"/>
                <w:szCs w:val="18"/>
                <w:lang w:val="lt-LT"/>
              </w:rPr>
              <w:t>(</w:t>
            </w:r>
            <w:r>
              <w:rPr>
                <w:rFonts w:ascii="Arial" w:eastAsia="Arial" w:hAnsi="Arial" w:cs="Arial"/>
                <w:b/>
                <w:bCs/>
                <w:sz w:val="18"/>
                <w:szCs w:val="18"/>
                <w:lang w:val="lt-LT"/>
              </w:rPr>
              <w:t>1.1.13</w:t>
            </w:r>
            <w:r w:rsidRPr="00E0037A">
              <w:rPr>
                <w:rFonts w:ascii="Arial" w:eastAsia="Arial" w:hAnsi="Arial" w:cs="Arial"/>
                <w:b/>
                <w:bCs/>
                <w:sz w:val="18"/>
                <w:szCs w:val="18"/>
                <w:lang w:val="lt-LT"/>
              </w:rPr>
              <w:t xml:space="preserve"> </w:t>
            </w:r>
            <w:r>
              <w:rPr>
                <w:rFonts w:ascii="Arial" w:eastAsia="Arial" w:hAnsi="Arial" w:cs="Arial"/>
                <w:b/>
                <w:bCs/>
                <w:sz w:val="18"/>
                <w:szCs w:val="18"/>
                <w:lang w:val="lt-LT"/>
              </w:rPr>
              <w:t>p.</w:t>
            </w:r>
            <w:r w:rsidRPr="00E0037A">
              <w:rPr>
                <w:rFonts w:ascii="Arial" w:eastAsia="Arial" w:hAnsi="Arial" w:cs="Arial"/>
                <w:b/>
                <w:bCs/>
                <w:sz w:val="18"/>
                <w:szCs w:val="18"/>
                <w:lang w:val="lt-LT"/>
              </w:rPr>
              <w:t>):</w:t>
            </w:r>
          </w:p>
        </w:tc>
        <w:tc>
          <w:tcPr>
            <w:tcW w:w="4534" w:type="dxa"/>
            <w:gridSpan w:val="2"/>
            <w:shd w:val="clear" w:color="auto" w:fill="F2F2F2"/>
            <w:vAlign w:val="center"/>
          </w:tcPr>
          <w:p w14:paraId="000001B8" w14:textId="11526000" w:rsidR="00484EDA" w:rsidRPr="00E0037A" w:rsidRDefault="00484EDA" w:rsidP="00484EDA">
            <w:pPr>
              <w:spacing w:before="40" w:after="40" w:line="240" w:lineRule="auto"/>
              <w:rPr>
                <w:rFonts w:ascii="Arial" w:eastAsia="Arial" w:hAnsi="Arial" w:cs="Arial"/>
                <w:sz w:val="18"/>
                <w:szCs w:val="18"/>
                <w:lang w:val="lt-LT"/>
              </w:rPr>
            </w:pPr>
          </w:p>
        </w:tc>
      </w:tr>
      <w:tr w:rsidR="00484EDA" w:rsidRPr="00E0037A" w14:paraId="7C63BFE7" w14:textId="77777777" w:rsidTr="00484EDA">
        <w:trPr>
          <w:trHeight w:val="272"/>
        </w:trPr>
        <w:tc>
          <w:tcPr>
            <w:tcW w:w="5667" w:type="dxa"/>
            <w:gridSpan w:val="3"/>
            <w:shd w:val="clear" w:color="auto" w:fill="F2F2F2"/>
            <w:vAlign w:val="center"/>
          </w:tcPr>
          <w:p w14:paraId="000001BE" w14:textId="2B1A8831"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Pagrindinis Garantinis terminas akivaizdiems defektams (taikomas visais atvejais, išskyrus išvardintus žemiau)</w:t>
            </w:r>
          </w:p>
        </w:tc>
        <w:tc>
          <w:tcPr>
            <w:tcW w:w="4534" w:type="dxa"/>
            <w:gridSpan w:val="2"/>
            <w:vAlign w:val="center"/>
          </w:tcPr>
          <w:p w14:paraId="000001C5" w14:textId="6990AA6F" w:rsidR="00484EDA" w:rsidRPr="00E0037A" w:rsidRDefault="001342B4" w:rsidP="00D0000B">
            <w:pPr>
              <w:pBdr>
                <w:top w:val="nil"/>
                <w:left w:val="nil"/>
                <w:bottom w:val="nil"/>
                <w:right w:val="nil"/>
                <w:between w:val="nil"/>
              </w:pBdr>
              <w:spacing w:after="40" w:line="240" w:lineRule="auto"/>
              <w:rPr>
                <w:rFonts w:ascii="Arial" w:eastAsia="Arial" w:hAnsi="Arial" w:cs="Arial"/>
                <w:color w:val="000000"/>
                <w:sz w:val="18"/>
                <w:szCs w:val="18"/>
                <w:lang w:val="lt-LT"/>
              </w:rPr>
            </w:pPr>
            <w:r w:rsidRPr="007B433A">
              <w:rPr>
                <w:rFonts w:ascii="Arial" w:eastAsia="Arial" w:hAnsi="Arial" w:cs="Arial"/>
                <w:sz w:val="18"/>
                <w:szCs w:val="18"/>
                <w:lang w:val="lt-LT"/>
              </w:rPr>
              <w:t>5 metai</w:t>
            </w:r>
          </w:p>
        </w:tc>
      </w:tr>
      <w:tr w:rsidR="00484EDA" w:rsidRPr="00E0037A" w14:paraId="19C601F2" w14:textId="77777777" w:rsidTr="00484EDA">
        <w:trPr>
          <w:trHeight w:val="680"/>
        </w:trPr>
        <w:tc>
          <w:tcPr>
            <w:tcW w:w="5667" w:type="dxa"/>
            <w:gridSpan w:val="3"/>
            <w:shd w:val="clear" w:color="auto" w:fill="F2F2F2"/>
            <w:vAlign w:val="center"/>
          </w:tcPr>
          <w:p w14:paraId="000001C7" w14:textId="4D9D9987"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Garantinis terminas paslėptiems defektams (defektams paslėptuose statinio elementuose: konstrukcijose, vamzdynuose ir kt.)</w:t>
            </w:r>
          </w:p>
        </w:tc>
        <w:tc>
          <w:tcPr>
            <w:tcW w:w="4534" w:type="dxa"/>
            <w:gridSpan w:val="2"/>
            <w:vAlign w:val="center"/>
          </w:tcPr>
          <w:p w14:paraId="000001CB"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10 metų</w:t>
            </w:r>
          </w:p>
        </w:tc>
      </w:tr>
      <w:tr w:rsidR="00484EDA" w:rsidRPr="00E0037A" w14:paraId="5C4572A9" w14:textId="77777777" w:rsidTr="00484EDA">
        <w:trPr>
          <w:trHeight w:val="680"/>
        </w:trPr>
        <w:tc>
          <w:tcPr>
            <w:tcW w:w="5667" w:type="dxa"/>
            <w:gridSpan w:val="3"/>
            <w:shd w:val="clear" w:color="auto" w:fill="F2F2F2"/>
            <w:vAlign w:val="center"/>
          </w:tcPr>
          <w:p w14:paraId="000001CD" w14:textId="77777777"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Garantinis terminas tyčia paslėptiems defektams</w:t>
            </w:r>
          </w:p>
        </w:tc>
        <w:tc>
          <w:tcPr>
            <w:tcW w:w="4534" w:type="dxa"/>
            <w:gridSpan w:val="2"/>
            <w:vAlign w:val="center"/>
          </w:tcPr>
          <w:p w14:paraId="000001D1"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20 metų</w:t>
            </w:r>
          </w:p>
        </w:tc>
      </w:tr>
      <w:tr w:rsidR="00484EDA" w:rsidRPr="00E0037A" w14:paraId="6E393148" w14:textId="77777777" w:rsidTr="00484EDA">
        <w:trPr>
          <w:trHeight w:val="346"/>
        </w:trPr>
        <w:tc>
          <w:tcPr>
            <w:tcW w:w="5667" w:type="dxa"/>
            <w:gridSpan w:val="3"/>
            <w:shd w:val="clear" w:color="auto" w:fill="F2F2F2"/>
            <w:vAlign w:val="center"/>
          </w:tcPr>
          <w:p w14:paraId="000001D3" w14:textId="611982E3"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Įrenginio Garantinis terminas </w:t>
            </w:r>
          </w:p>
        </w:tc>
        <w:tc>
          <w:tcPr>
            <w:tcW w:w="4534" w:type="dxa"/>
            <w:gridSpan w:val="2"/>
            <w:vAlign w:val="center"/>
          </w:tcPr>
          <w:p w14:paraId="000001D7" w14:textId="2CB79BD6"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Ilgiausias iš šių terminų:</w:t>
            </w:r>
          </w:p>
          <w:p w14:paraId="000001D8" w14:textId="77777777" w:rsidR="00484EDA" w:rsidRPr="00E0037A" w:rsidRDefault="00484EDA" w:rsidP="00484EDA">
            <w:pPr>
              <w:numPr>
                <w:ilvl w:val="0"/>
                <w:numId w:val="2"/>
              </w:numPr>
              <w:pBdr>
                <w:top w:val="nil"/>
                <w:left w:val="nil"/>
                <w:bottom w:val="nil"/>
                <w:right w:val="nil"/>
                <w:between w:val="nil"/>
              </w:pBdr>
              <w:spacing w:before="40" w:after="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2 metai;</w:t>
            </w:r>
          </w:p>
          <w:p w14:paraId="000001DB" w14:textId="707F5CD6" w:rsidR="00484EDA" w:rsidRPr="00E0037A" w:rsidRDefault="00484EDA" w:rsidP="00484EDA">
            <w:pPr>
              <w:numPr>
                <w:ilvl w:val="0"/>
                <w:numId w:val="2"/>
              </w:numPr>
              <w:pBdr>
                <w:top w:val="nil"/>
                <w:left w:val="nil"/>
                <w:bottom w:val="nil"/>
                <w:right w:val="nil"/>
                <w:between w:val="nil"/>
              </w:pBdr>
              <w:spacing w:after="4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Įrenginio pardavėjo suteiktas terminas</w:t>
            </w:r>
          </w:p>
        </w:tc>
      </w:tr>
      <w:tr w:rsidR="00484EDA" w:rsidRPr="00E0037A" w14:paraId="38A4DFBB" w14:textId="77777777" w:rsidTr="00484EDA">
        <w:trPr>
          <w:trHeight w:val="233"/>
        </w:trPr>
        <w:tc>
          <w:tcPr>
            <w:tcW w:w="5667" w:type="dxa"/>
            <w:gridSpan w:val="3"/>
            <w:shd w:val="clear" w:color="auto" w:fill="F2F2F2"/>
            <w:vAlign w:val="center"/>
          </w:tcPr>
          <w:p w14:paraId="000001F6" w14:textId="411302AF"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bookmarkStart w:id="13" w:name="_heading=h.3dy6vkm" w:colFirst="0" w:colLast="0"/>
            <w:bookmarkStart w:id="14" w:name="_heading=h.1t3h5sf" w:colFirst="0" w:colLast="0"/>
            <w:bookmarkStart w:id="15" w:name="_Hlk194481734"/>
            <w:bookmarkEnd w:id="13"/>
            <w:bookmarkEnd w:id="14"/>
            <w:r w:rsidRPr="00E0037A">
              <w:rPr>
                <w:rFonts w:ascii="Arial" w:eastAsia="Arial" w:hAnsi="Arial" w:cs="Arial"/>
                <w:b/>
                <w:sz w:val="18"/>
                <w:szCs w:val="18"/>
                <w:lang w:val="lt-LT"/>
              </w:rPr>
              <w:t xml:space="preserve">DRAUDIMAS: </w:t>
            </w:r>
          </w:p>
        </w:tc>
        <w:tc>
          <w:tcPr>
            <w:tcW w:w="4534" w:type="dxa"/>
            <w:gridSpan w:val="2"/>
            <w:shd w:val="clear" w:color="auto" w:fill="F2F2F2"/>
            <w:vAlign w:val="center"/>
          </w:tcPr>
          <w:p w14:paraId="000001FA" w14:textId="4CAB1504" w:rsidR="00484EDA" w:rsidRPr="00E0037A" w:rsidRDefault="00484EDA" w:rsidP="00484EDA">
            <w:pPr>
              <w:tabs>
                <w:tab w:val="left" w:pos="720"/>
              </w:tabs>
              <w:spacing w:before="40" w:after="40" w:line="240" w:lineRule="auto"/>
              <w:rPr>
                <w:rFonts w:ascii="Arial" w:eastAsia="Arial" w:hAnsi="Arial" w:cs="Arial"/>
                <w:sz w:val="18"/>
                <w:szCs w:val="18"/>
                <w:highlight w:val="yellow"/>
                <w:lang w:val="lt-LT"/>
              </w:rPr>
            </w:pPr>
          </w:p>
        </w:tc>
      </w:tr>
      <w:tr w:rsidR="00484EDA" w:rsidRPr="00E0037A" w14:paraId="2827E386" w14:textId="77777777" w:rsidTr="00484EDA">
        <w:trPr>
          <w:trHeight w:val="289"/>
        </w:trPr>
        <w:tc>
          <w:tcPr>
            <w:tcW w:w="2510" w:type="dxa"/>
            <w:vMerge w:val="restart"/>
            <w:shd w:val="clear" w:color="auto" w:fill="F2F2F2"/>
            <w:vAlign w:val="center"/>
          </w:tcPr>
          <w:p w14:paraId="000001FC" w14:textId="68AAF88E"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Projektuotojo civilinės atsakomybės draudimas (14.2.3-14.2.4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3157" w:type="dxa"/>
            <w:gridSpan w:val="2"/>
            <w:shd w:val="clear" w:color="auto" w:fill="F2F2F2"/>
            <w:vAlign w:val="center"/>
          </w:tcPr>
          <w:p w14:paraId="000001FD" w14:textId="77777777"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bookmarkStart w:id="16" w:name="_heading=h.4d34og8" w:colFirst="0" w:colLast="0"/>
            <w:bookmarkStart w:id="17" w:name="_Ref40953691"/>
            <w:bookmarkEnd w:id="16"/>
            <w:r w:rsidRPr="00E0037A">
              <w:rPr>
                <w:rFonts w:ascii="Arial" w:eastAsia="Arial" w:hAnsi="Arial" w:cs="Arial"/>
                <w:sz w:val="18"/>
                <w:szCs w:val="18"/>
                <w:lang w:val="lt-LT"/>
              </w:rPr>
              <w:t>Draudimo suma</w:t>
            </w:r>
            <w:bookmarkEnd w:id="17"/>
          </w:p>
        </w:tc>
        <w:tc>
          <w:tcPr>
            <w:tcW w:w="4534" w:type="dxa"/>
            <w:gridSpan w:val="2"/>
          </w:tcPr>
          <w:p w14:paraId="00000200" w14:textId="1F1EF7F0" w:rsidR="00484EDA" w:rsidRPr="00E41503" w:rsidRDefault="00AE7672" w:rsidP="00484EDA">
            <w:pPr>
              <w:spacing w:before="40" w:after="40" w:line="240" w:lineRule="auto"/>
              <w:rPr>
                <w:rFonts w:ascii="Arial" w:eastAsia="Arial" w:hAnsi="Arial" w:cs="Arial"/>
                <w:sz w:val="18"/>
                <w:szCs w:val="18"/>
                <w:lang w:val="lt-LT"/>
              </w:rPr>
            </w:pPr>
            <w:r>
              <w:rPr>
                <w:rFonts w:ascii="Arial" w:hAnsi="Arial" w:cs="Arial"/>
                <w:sz w:val="18"/>
                <w:szCs w:val="18"/>
                <w:lang w:val="lt-LT"/>
              </w:rPr>
              <w:t>43 400 EUR</w:t>
            </w:r>
          </w:p>
        </w:tc>
      </w:tr>
      <w:tr w:rsidR="00484EDA" w:rsidRPr="00E0037A" w14:paraId="1D5061C6" w14:textId="77777777" w:rsidTr="00484EDA">
        <w:trPr>
          <w:trHeight w:val="226"/>
        </w:trPr>
        <w:tc>
          <w:tcPr>
            <w:tcW w:w="2510" w:type="dxa"/>
            <w:vMerge/>
            <w:shd w:val="clear" w:color="auto" w:fill="F2F2F2"/>
            <w:vAlign w:val="center"/>
          </w:tcPr>
          <w:p w14:paraId="00000202" w14:textId="77777777" w:rsidR="00484EDA" w:rsidRPr="00E0037A" w:rsidRDefault="00484EDA" w:rsidP="00484EDA">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vAlign w:val="center"/>
          </w:tcPr>
          <w:p w14:paraId="00000203" w14:textId="77777777"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bookmarkStart w:id="18" w:name="_heading=h.2s8eyo1" w:colFirst="0" w:colLast="0"/>
            <w:bookmarkStart w:id="19" w:name="_Ref46477609"/>
            <w:bookmarkEnd w:id="18"/>
            <w:r w:rsidRPr="00E0037A">
              <w:rPr>
                <w:rFonts w:ascii="Arial" w:eastAsia="Arial" w:hAnsi="Arial" w:cs="Arial"/>
                <w:sz w:val="18"/>
                <w:szCs w:val="18"/>
                <w:lang w:val="lt-LT"/>
              </w:rPr>
              <w:t>Besąlyginė išskaita</w:t>
            </w:r>
            <w:bookmarkEnd w:id="19"/>
          </w:p>
        </w:tc>
        <w:tc>
          <w:tcPr>
            <w:tcW w:w="4534" w:type="dxa"/>
            <w:gridSpan w:val="2"/>
          </w:tcPr>
          <w:p w14:paraId="00000206" w14:textId="65297A0E" w:rsidR="00484EDA" w:rsidRPr="00E41503" w:rsidRDefault="00AE7672" w:rsidP="00484EDA">
            <w:pPr>
              <w:spacing w:before="40" w:after="40" w:line="240" w:lineRule="auto"/>
              <w:rPr>
                <w:rFonts w:ascii="Arial" w:eastAsia="Arial" w:hAnsi="Arial" w:cs="Arial"/>
                <w:sz w:val="18"/>
                <w:szCs w:val="18"/>
                <w:lang w:val="lt-LT"/>
              </w:rPr>
            </w:pPr>
            <w:r>
              <w:rPr>
                <w:rFonts w:ascii="Arial" w:hAnsi="Arial" w:cs="Arial"/>
                <w:sz w:val="18"/>
                <w:szCs w:val="18"/>
                <w:lang w:val="lt-LT"/>
              </w:rPr>
              <w:t>2 900 EUR</w:t>
            </w:r>
          </w:p>
        </w:tc>
      </w:tr>
      <w:tr w:rsidR="00484EDA" w:rsidRPr="00E0037A" w14:paraId="2FC3B775" w14:textId="77777777" w:rsidTr="00484EDA">
        <w:trPr>
          <w:trHeight w:val="226"/>
        </w:trPr>
        <w:tc>
          <w:tcPr>
            <w:tcW w:w="2510" w:type="dxa"/>
            <w:vMerge w:val="restart"/>
            <w:shd w:val="clear" w:color="auto" w:fill="F2F2F2"/>
            <w:vAlign w:val="center"/>
          </w:tcPr>
          <w:p w14:paraId="00000208" w14:textId="79D458B4"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Statybos darbų ir Rangovo civilinės atsakomybės draudimas (14.3.5-14.3.6, 14.3.8-14.3.9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3157" w:type="dxa"/>
            <w:gridSpan w:val="2"/>
            <w:shd w:val="clear" w:color="auto" w:fill="F2F2F2"/>
            <w:vAlign w:val="center"/>
          </w:tcPr>
          <w:p w14:paraId="00000209" w14:textId="3256DCE9"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suma</w:t>
            </w:r>
          </w:p>
        </w:tc>
        <w:tc>
          <w:tcPr>
            <w:tcW w:w="4534" w:type="dxa"/>
            <w:gridSpan w:val="2"/>
          </w:tcPr>
          <w:p w14:paraId="0000020C" w14:textId="64907414" w:rsidR="00484EDA" w:rsidRPr="00B206EC" w:rsidRDefault="001342B4" w:rsidP="00484EDA">
            <w:pPr>
              <w:spacing w:before="40" w:after="40" w:line="240" w:lineRule="auto"/>
              <w:rPr>
                <w:rFonts w:ascii="Arial" w:eastAsia="Arial" w:hAnsi="Arial" w:cs="Arial"/>
                <w:sz w:val="18"/>
                <w:szCs w:val="18"/>
                <w:lang w:val="lt-LT"/>
              </w:rPr>
            </w:pPr>
            <w:r w:rsidRPr="001342B4">
              <w:rPr>
                <w:rFonts w:ascii="Arial" w:hAnsi="Arial" w:cs="Arial"/>
                <w:sz w:val="18"/>
                <w:szCs w:val="18"/>
                <w:lang w:val="lt-LT"/>
              </w:rPr>
              <w:t>Objekto atkuriamoji vertė</w:t>
            </w:r>
            <w:r w:rsidR="00D0000B" w:rsidRPr="00B206EC">
              <w:rPr>
                <w:rFonts w:ascii="Arial" w:hAnsi="Arial" w:cs="Arial"/>
                <w:sz w:val="18"/>
                <w:szCs w:val="18"/>
                <w:lang w:val="lt-LT"/>
              </w:rPr>
              <w:t xml:space="preserve"> pagal rangovo pasiūlymą</w:t>
            </w:r>
          </w:p>
        </w:tc>
      </w:tr>
      <w:tr w:rsidR="00484EDA" w:rsidRPr="00E0037A" w14:paraId="0261C4C5" w14:textId="77777777" w:rsidTr="00484EDA">
        <w:trPr>
          <w:trHeight w:val="226"/>
        </w:trPr>
        <w:tc>
          <w:tcPr>
            <w:tcW w:w="2510" w:type="dxa"/>
            <w:vMerge/>
            <w:shd w:val="clear" w:color="auto" w:fill="F2F2F2"/>
            <w:vAlign w:val="center"/>
          </w:tcPr>
          <w:p w14:paraId="0000020E" w14:textId="77777777" w:rsidR="00484EDA" w:rsidRPr="00E0037A" w:rsidRDefault="00484EDA" w:rsidP="00484EDA">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20F" w14:textId="59566314"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besąlyginė išskaita</w:t>
            </w:r>
          </w:p>
        </w:tc>
        <w:tc>
          <w:tcPr>
            <w:tcW w:w="4534" w:type="dxa"/>
            <w:gridSpan w:val="2"/>
          </w:tcPr>
          <w:p w14:paraId="00000212" w14:textId="7B628960" w:rsidR="00484EDA" w:rsidRPr="00E0037A" w:rsidRDefault="00D0000B" w:rsidP="00484EDA">
            <w:pPr>
              <w:spacing w:before="40" w:after="40" w:line="240" w:lineRule="auto"/>
              <w:rPr>
                <w:rFonts w:ascii="Arial" w:eastAsia="Arial" w:hAnsi="Arial" w:cs="Arial"/>
                <w:sz w:val="18"/>
                <w:szCs w:val="18"/>
                <w:lang w:val="lt-LT"/>
              </w:rPr>
            </w:pPr>
            <w:r>
              <w:rPr>
                <w:rFonts w:ascii="Arial" w:eastAsia="Arial" w:hAnsi="Arial" w:cs="Arial"/>
                <w:sz w:val="18"/>
                <w:szCs w:val="18"/>
                <w:lang w:val="lt-LT"/>
              </w:rPr>
              <w:t>500 EUR</w:t>
            </w:r>
          </w:p>
        </w:tc>
      </w:tr>
      <w:tr w:rsidR="00484EDA" w:rsidRPr="00E0037A" w14:paraId="7BC6750E" w14:textId="77777777" w:rsidTr="00484EDA">
        <w:trPr>
          <w:trHeight w:val="226"/>
        </w:trPr>
        <w:tc>
          <w:tcPr>
            <w:tcW w:w="2510" w:type="dxa"/>
            <w:vMerge/>
            <w:shd w:val="clear" w:color="auto" w:fill="F2F2F2"/>
            <w:vAlign w:val="center"/>
          </w:tcPr>
          <w:p w14:paraId="00000214" w14:textId="77777777" w:rsidR="00484EDA" w:rsidRPr="00E0037A" w:rsidRDefault="00484EDA" w:rsidP="00484EDA">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vAlign w:val="center"/>
          </w:tcPr>
          <w:p w14:paraId="00000215" w14:textId="77777777"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Civilinės atsakomybės draudimo suma</w:t>
            </w:r>
          </w:p>
        </w:tc>
        <w:tc>
          <w:tcPr>
            <w:tcW w:w="4534" w:type="dxa"/>
            <w:gridSpan w:val="2"/>
          </w:tcPr>
          <w:p w14:paraId="00000218" w14:textId="6BD685EE" w:rsidR="00484EDA" w:rsidRPr="00E0037A" w:rsidRDefault="00D0000B" w:rsidP="00484EDA">
            <w:pPr>
              <w:spacing w:before="40" w:after="40" w:line="240" w:lineRule="auto"/>
              <w:rPr>
                <w:rFonts w:ascii="Arial" w:eastAsia="Arial" w:hAnsi="Arial" w:cs="Arial"/>
                <w:sz w:val="18"/>
                <w:szCs w:val="18"/>
                <w:highlight w:val="yellow"/>
                <w:lang w:val="lt-LT"/>
              </w:rPr>
            </w:pPr>
            <w:r>
              <w:rPr>
                <w:rFonts w:ascii="Arial" w:eastAsia="Arial" w:hAnsi="Arial" w:cs="Arial"/>
                <w:sz w:val="18"/>
                <w:szCs w:val="18"/>
                <w:lang w:val="lt-LT"/>
              </w:rPr>
              <w:t>200 000 EUR</w:t>
            </w:r>
          </w:p>
        </w:tc>
      </w:tr>
      <w:tr w:rsidR="00484EDA" w:rsidRPr="00E0037A" w14:paraId="0785A2D6" w14:textId="77777777" w:rsidTr="00484EDA">
        <w:trPr>
          <w:trHeight w:val="355"/>
        </w:trPr>
        <w:tc>
          <w:tcPr>
            <w:tcW w:w="2510" w:type="dxa"/>
            <w:vMerge/>
            <w:shd w:val="clear" w:color="auto" w:fill="F2F2F2"/>
            <w:vAlign w:val="center"/>
          </w:tcPr>
          <w:p w14:paraId="0000021A" w14:textId="77777777" w:rsidR="00484EDA" w:rsidRPr="00E0037A" w:rsidRDefault="00484EDA" w:rsidP="00484EDA">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vAlign w:val="center"/>
          </w:tcPr>
          <w:p w14:paraId="0000021B" w14:textId="77777777" w:rsidR="00484EDA" w:rsidRPr="00E0037A" w:rsidRDefault="00484EDA" w:rsidP="00484EDA">
            <w:pPr>
              <w:numPr>
                <w:ilvl w:val="2"/>
                <w:numId w:val="3"/>
              </w:numPr>
              <w:spacing w:before="40" w:after="40" w:line="240" w:lineRule="auto"/>
              <w:ind w:left="623" w:hanging="623"/>
              <w:rPr>
                <w:rFonts w:ascii="Arial" w:eastAsia="Arial" w:hAnsi="Arial" w:cs="Arial"/>
                <w:sz w:val="18"/>
                <w:szCs w:val="18"/>
                <w:lang w:val="lt-LT"/>
              </w:rPr>
            </w:pPr>
            <w:bookmarkStart w:id="20" w:name="_heading=h.17dp8vu" w:colFirst="0" w:colLast="0"/>
            <w:bookmarkStart w:id="21" w:name="_Ref46477813"/>
            <w:bookmarkEnd w:id="20"/>
            <w:r w:rsidRPr="00E0037A">
              <w:rPr>
                <w:rFonts w:ascii="Arial" w:eastAsia="Arial" w:hAnsi="Arial" w:cs="Arial"/>
                <w:sz w:val="18"/>
                <w:szCs w:val="18"/>
                <w:lang w:val="lt-LT"/>
              </w:rPr>
              <w:t>Civilinės atsakomybės besąlyginė išskaita</w:t>
            </w:r>
            <w:bookmarkEnd w:id="21"/>
          </w:p>
        </w:tc>
        <w:tc>
          <w:tcPr>
            <w:tcW w:w="4534" w:type="dxa"/>
            <w:gridSpan w:val="2"/>
            <w:vAlign w:val="center"/>
          </w:tcPr>
          <w:p w14:paraId="0000021E" w14:textId="35808CB2" w:rsidR="00484EDA" w:rsidRPr="00E0037A" w:rsidRDefault="00D0000B" w:rsidP="00484EDA">
            <w:pPr>
              <w:spacing w:before="40" w:after="40" w:line="240" w:lineRule="auto"/>
              <w:rPr>
                <w:rFonts w:ascii="Arial" w:eastAsia="Arial" w:hAnsi="Arial" w:cs="Arial"/>
                <w:sz w:val="18"/>
                <w:szCs w:val="18"/>
                <w:lang w:val="lt-LT"/>
              </w:rPr>
            </w:pPr>
            <w:r>
              <w:rPr>
                <w:rFonts w:ascii="Arial" w:eastAsia="Arial" w:hAnsi="Arial" w:cs="Arial"/>
                <w:sz w:val="18"/>
                <w:szCs w:val="18"/>
                <w:lang w:val="lt-LT"/>
              </w:rPr>
              <w:t>500 EUR</w:t>
            </w:r>
          </w:p>
        </w:tc>
      </w:tr>
      <w:tr w:rsidR="00484EDA" w:rsidRPr="00E0037A" w14:paraId="35BDC298" w14:textId="77777777" w:rsidTr="00484EDA">
        <w:trPr>
          <w:trHeight w:val="233"/>
        </w:trPr>
        <w:tc>
          <w:tcPr>
            <w:tcW w:w="5667" w:type="dxa"/>
            <w:gridSpan w:val="3"/>
            <w:shd w:val="clear" w:color="auto" w:fill="F2F2F2"/>
            <w:vAlign w:val="center"/>
          </w:tcPr>
          <w:p w14:paraId="00000220" w14:textId="1BD20C77"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hAnsi="Arial" w:cs="Arial"/>
                <w:sz w:val="18"/>
                <w:szCs w:val="18"/>
                <w:lang w:val="lt-LT"/>
              </w:rPr>
              <w:t xml:space="preserve"> </w:t>
            </w:r>
            <w:r w:rsidRPr="00E0037A">
              <w:rPr>
                <w:rFonts w:ascii="Arial" w:eastAsia="Arial" w:hAnsi="Arial" w:cs="Arial"/>
                <w:b/>
                <w:sz w:val="18"/>
                <w:szCs w:val="18"/>
                <w:lang w:val="lt-LT"/>
              </w:rPr>
              <w:t>ATSAKOMYBĖ:</w:t>
            </w:r>
          </w:p>
        </w:tc>
        <w:tc>
          <w:tcPr>
            <w:tcW w:w="4534" w:type="dxa"/>
            <w:gridSpan w:val="2"/>
            <w:shd w:val="clear" w:color="auto" w:fill="F2F2F2"/>
            <w:vAlign w:val="center"/>
          </w:tcPr>
          <w:p w14:paraId="00000224" w14:textId="427F05BA" w:rsidR="00484EDA" w:rsidRPr="00E0037A" w:rsidRDefault="00484EDA" w:rsidP="00484EDA">
            <w:pPr>
              <w:tabs>
                <w:tab w:val="left" w:pos="720"/>
              </w:tabs>
              <w:spacing w:before="40" w:after="40" w:line="240" w:lineRule="auto"/>
              <w:rPr>
                <w:rFonts w:ascii="Arial" w:eastAsia="Arial" w:hAnsi="Arial" w:cs="Arial"/>
                <w:sz w:val="18"/>
                <w:szCs w:val="18"/>
                <w:highlight w:val="yellow"/>
                <w:lang w:val="lt-LT"/>
              </w:rPr>
            </w:pPr>
          </w:p>
        </w:tc>
      </w:tr>
      <w:tr w:rsidR="00484EDA" w:rsidRPr="00E0037A" w14:paraId="4BDF216D" w14:textId="77777777" w:rsidTr="00484EDA">
        <w:trPr>
          <w:trHeight w:val="212"/>
        </w:trPr>
        <w:tc>
          <w:tcPr>
            <w:tcW w:w="5667" w:type="dxa"/>
            <w:gridSpan w:val="3"/>
            <w:shd w:val="clear" w:color="auto" w:fill="F2F2F2"/>
            <w:vAlign w:val="center"/>
          </w:tcPr>
          <w:p w14:paraId="00000226" w14:textId="7922C191"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3.1.5 </w:t>
            </w:r>
            <w:r>
              <w:rPr>
                <w:rFonts w:ascii="Arial" w:eastAsia="Arial" w:hAnsi="Arial" w:cs="Arial"/>
                <w:sz w:val="18"/>
                <w:szCs w:val="18"/>
                <w:lang w:val="lt-LT"/>
              </w:rPr>
              <w:t>p.</w:t>
            </w:r>
            <w:r w:rsidRPr="00E0037A">
              <w:rPr>
                <w:rFonts w:ascii="Arial" w:eastAsia="Arial" w:hAnsi="Arial" w:cs="Arial"/>
                <w:sz w:val="18"/>
                <w:szCs w:val="18"/>
                <w:lang w:val="lt-LT"/>
              </w:rPr>
              <w:t xml:space="preserve"> (kvalifikacijos trūkumai) </w:t>
            </w:r>
          </w:p>
        </w:tc>
        <w:tc>
          <w:tcPr>
            <w:tcW w:w="4534" w:type="dxa"/>
            <w:gridSpan w:val="2"/>
            <w:vAlign w:val="center"/>
          </w:tcPr>
          <w:p w14:paraId="0000022A" w14:textId="362DB864" w:rsidR="00484EDA" w:rsidRPr="00E0037A" w:rsidRDefault="002D2720"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w:t>
            </w:r>
            <w:r w:rsidR="00D0000B">
              <w:rPr>
                <w:rFonts w:ascii="Arial" w:eastAsia="Arial" w:hAnsi="Arial" w:cs="Arial"/>
                <w:sz w:val="18"/>
                <w:szCs w:val="18"/>
                <w:lang w:val="lt-LT"/>
              </w:rPr>
              <w:t>00</w:t>
            </w:r>
            <w:r w:rsidR="00484EDA" w:rsidRPr="00E0037A">
              <w:rPr>
                <w:rFonts w:ascii="Arial" w:eastAsia="Arial" w:hAnsi="Arial" w:cs="Arial"/>
                <w:sz w:val="18"/>
                <w:szCs w:val="18"/>
                <w:lang w:val="lt-LT"/>
              </w:rPr>
              <w:t xml:space="preserve"> EUR už kiekvieną atvejį</w:t>
            </w:r>
          </w:p>
        </w:tc>
      </w:tr>
      <w:tr w:rsidR="00484EDA" w:rsidRPr="00E0037A" w14:paraId="4A123521" w14:textId="77777777" w:rsidTr="00484EDA">
        <w:trPr>
          <w:trHeight w:val="212"/>
        </w:trPr>
        <w:tc>
          <w:tcPr>
            <w:tcW w:w="5667" w:type="dxa"/>
            <w:gridSpan w:val="3"/>
            <w:shd w:val="clear" w:color="auto" w:fill="F2F2F2"/>
            <w:vAlign w:val="center"/>
          </w:tcPr>
          <w:p w14:paraId="0000022C" w14:textId="5E5A70A9"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3.1.6 </w:t>
            </w:r>
            <w:r>
              <w:rPr>
                <w:rFonts w:ascii="Arial" w:eastAsia="Arial" w:hAnsi="Arial" w:cs="Arial"/>
                <w:sz w:val="18"/>
                <w:szCs w:val="18"/>
                <w:lang w:val="lt-LT"/>
              </w:rPr>
              <w:t>p.</w:t>
            </w:r>
            <w:r w:rsidRPr="00E0037A">
              <w:rPr>
                <w:rFonts w:ascii="Arial" w:eastAsia="Arial" w:hAnsi="Arial" w:cs="Arial"/>
                <w:sz w:val="18"/>
                <w:szCs w:val="18"/>
                <w:lang w:val="lt-LT"/>
              </w:rPr>
              <w:t xml:space="preserve"> (Sutarties nutraukimas dėl kvalifikacijos trūkumų) </w:t>
            </w:r>
          </w:p>
        </w:tc>
        <w:tc>
          <w:tcPr>
            <w:tcW w:w="4534" w:type="dxa"/>
            <w:gridSpan w:val="2"/>
            <w:vAlign w:val="center"/>
          </w:tcPr>
          <w:p w14:paraId="00000230" w14:textId="2803633F" w:rsidR="00484EDA" w:rsidRPr="00E0037A" w:rsidRDefault="00D0000B" w:rsidP="00484EDA">
            <w:pPr>
              <w:tabs>
                <w:tab w:val="left" w:pos="720"/>
              </w:tabs>
              <w:spacing w:before="40" w:after="40" w:line="240" w:lineRule="auto"/>
              <w:rPr>
                <w:rFonts w:ascii="Arial" w:eastAsia="Arial" w:hAnsi="Arial" w:cs="Arial"/>
                <w:sz w:val="18"/>
                <w:szCs w:val="18"/>
                <w:lang w:val="lt-LT"/>
              </w:rPr>
            </w:pPr>
            <w:r w:rsidRPr="002D2720">
              <w:rPr>
                <w:rFonts w:ascii="Arial" w:eastAsia="Arial" w:hAnsi="Arial" w:cs="Arial"/>
                <w:color w:val="000000" w:themeColor="text1"/>
                <w:sz w:val="18"/>
                <w:szCs w:val="18"/>
                <w:lang w:val="lt-LT"/>
              </w:rPr>
              <w:t>30</w:t>
            </w:r>
            <w:r w:rsidR="0014358A">
              <w:rPr>
                <w:rFonts w:ascii="Arial" w:eastAsia="Arial" w:hAnsi="Arial" w:cs="Arial"/>
                <w:color w:val="000000" w:themeColor="text1"/>
                <w:sz w:val="18"/>
                <w:szCs w:val="18"/>
                <w:lang w:val="lt-LT"/>
              </w:rPr>
              <w:t xml:space="preserve"> </w:t>
            </w:r>
            <w:r w:rsidRPr="002D2720">
              <w:rPr>
                <w:rFonts w:ascii="Arial" w:eastAsia="Arial" w:hAnsi="Arial" w:cs="Arial"/>
                <w:color w:val="000000" w:themeColor="text1"/>
                <w:sz w:val="18"/>
                <w:szCs w:val="18"/>
                <w:lang w:val="lt-LT"/>
              </w:rPr>
              <w:t>00</w:t>
            </w:r>
            <w:r w:rsidR="002D2720" w:rsidRPr="002D2720">
              <w:rPr>
                <w:rFonts w:ascii="Arial" w:eastAsia="Arial" w:hAnsi="Arial" w:cs="Arial"/>
                <w:color w:val="000000" w:themeColor="text1"/>
                <w:sz w:val="18"/>
                <w:szCs w:val="18"/>
                <w:lang w:val="lt-LT"/>
              </w:rPr>
              <w:t>0</w:t>
            </w:r>
            <w:r w:rsidR="00484EDA" w:rsidRPr="002D2720">
              <w:rPr>
                <w:rFonts w:ascii="Arial" w:eastAsia="Arial" w:hAnsi="Arial" w:cs="Arial"/>
                <w:color w:val="000000" w:themeColor="text1"/>
                <w:sz w:val="18"/>
                <w:szCs w:val="18"/>
                <w:lang w:val="lt-LT"/>
              </w:rPr>
              <w:t xml:space="preserve"> </w:t>
            </w:r>
            <w:r w:rsidR="00484EDA" w:rsidRPr="00E0037A">
              <w:rPr>
                <w:rFonts w:ascii="Arial" w:eastAsia="Arial" w:hAnsi="Arial" w:cs="Arial"/>
                <w:sz w:val="18"/>
                <w:szCs w:val="18"/>
                <w:lang w:val="lt-LT"/>
              </w:rPr>
              <w:t xml:space="preserve">EUR </w:t>
            </w:r>
          </w:p>
        </w:tc>
      </w:tr>
      <w:tr w:rsidR="00484EDA" w:rsidRPr="00E0037A" w14:paraId="378D075C" w14:textId="77777777" w:rsidTr="00484EDA">
        <w:trPr>
          <w:trHeight w:val="212"/>
        </w:trPr>
        <w:tc>
          <w:tcPr>
            <w:tcW w:w="5667" w:type="dxa"/>
            <w:gridSpan w:val="3"/>
            <w:shd w:val="clear" w:color="auto" w:fill="F2F2F2"/>
            <w:vAlign w:val="center"/>
          </w:tcPr>
          <w:p w14:paraId="00000232" w14:textId="0C3A39A3"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3.2.7, 5.3.3 </w:t>
            </w:r>
            <w:r>
              <w:rPr>
                <w:rFonts w:ascii="Arial" w:eastAsia="Arial" w:hAnsi="Arial" w:cs="Arial"/>
                <w:sz w:val="18"/>
                <w:szCs w:val="18"/>
                <w:lang w:val="lt-LT"/>
              </w:rPr>
              <w:t>p.</w:t>
            </w:r>
            <w:r w:rsidRPr="00E0037A">
              <w:rPr>
                <w:rFonts w:ascii="Arial" w:eastAsia="Arial" w:hAnsi="Arial" w:cs="Arial"/>
                <w:sz w:val="18"/>
                <w:szCs w:val="18"/>
                <w:lang w:val="lt-LT"/>
              </w:rPr>
              <w:t xml:space="preserve"> (netinkami Sutartį vykdantys asmenys)</w:t>
            </w:r>
          </w:p>
        </w:tc>
        <w:tc>
          <w:tcPr>
            <w:tcW w:w="4534" w:type="dxa"/>
            <w:gridSpan w:val="2"/>
            <w:vAlign w:val="center"/>
          </w:tcPr>
          <w:p w14:paraId="00000236" w14:textId="08D4C9C1" w:rsidR="00484EDA" w:rsidRPr="00E0037A" w:rsidRDefault="00D0000B"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300</w:t>
            </w:r>
            <w:r w:rsidR="00484EDA" w:rsidRPr="00E0037A">
              <w:rPr>
                <w:rFonts w:ascii="Arial" w:eastAsia="Arial" w:hAnsi="Arial" w:cs="Arial"/>
                <w:sz w:val="18"/>
                <w:szCs w:val="18"/>
                <w:lang w:val="lt-LT"/>
              </w:rPr>
              <w:t xml:space="preserve"> EUR už kiekvieną atvejį</w:t>
            </w:r>
          </w:p>
        </w:tc>
      </w:tr>
      <w:tr w:rsidR="00484EDA" w:rsidRPr="00E0037A" w14:paraId="0163E2BD" w14:textId="77777777" w:rsidTr="00484EDA">
        <w:trPr>
          <w:trHeight w:val="212"/>
        </w:trPr>
        <w:tc>
          <w:tcPr>
            <w:tcW w:w="5667" w:type="dxa"/>
            <w:gridSpan w:val="3"/>
            <w:shd w:val="clear" w:color="auto" w:fill="F2F2F2"/>
            <w:vAlign w:val="center"/>
          </w:tcPr>
          <w:p w14:paraId="1D92B1B7" w14:textId="4475C154"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Bauda pagal 5.2.3 p. (Darbų vykdymas be dokumentų)</w:t>
            </w:r>
          </w:p>
        </w:tc>
        <w:tc>
          <w:tcPr>
            <w:tcW w:w="4534" w:type="dxa"/>
            <w:gridSpan w:val="2"/>
            <w:vAlign w:val="center"/>
          </w:tcPr>
          <w:p w14:paraId="1FB86E15" w14:textId="2C9160B0" w:rsidR="00484EDA" w:rsidRPr="00E0037A" w:rsidRDefault="00D0000B"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500</w:t>
            </w:r>
            <w:r w:rsidR="00484EDA" w:rsidRPr="00E0037A">
              <w:rPr>
                <w:rFonts w:ascii="Arial" w:eastAsia="Arial" w:hAnsi="Arial" w:cs="Arial"/>
                <w:sz w:val="18"/>
                <w:szCs w:val="18"/>
                <w:lang w:val="lt-LT"/>
              </w:rPr>
              <w:t xml:space="preserve"> EUR už kiekvieną atvejį</w:t>
            </w:r>
          </w:p>
        </w:tc>
      </w:tr>
      <w:tr w:rsidR="00484EDA" w:rsidRPr="00E0037A" w14:paraId="38601C21" w14:textId="77777777" w:rsidTr="00484EDA">
        <w:trPr>
          <w:trHeight w:val="212"/>
        </w:trPr>
        <w:tc>
          <w:tcPr>
            <w:tcW w:w="5667" w:type="dxa"/>
            <w:gridSpan w:val="3"/>
            <w:shd w:val="clear" w:color="auto" w:fill="F2F2F2"/>
            <w:vAlign w:val="center"/>
          </w:tcPr>
          <w:p w14:paraId="00000238" w14:textId="16ED9BF3"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6.1.8, 6.1.10 </w:t>
            </w:r>
            <w:r>
              <w:rPr>
                <w:rFonts w:ascii="Arial" w:eastAsia="Arial" w:hAnsi="Arial" w:cs="Arial"/>
                <w:sz w:val="18"/>
                <w:szCs w:val="18"/>
                <w:lang w:val="lt-LT"/>
              </w:rPr>
              <w:t>p.</w:t>
            </w:r>
            <w:r w:rsidRPr="00E0037A">
              <w:rPr>
                <w:rFonts w:ascii="Arial" w:eastAsia="Arial" w:hAnsi="Arial" w:cs="Arial"/>
                <w:sz w:val="18"/>
                <w:szCs w:val="18"/>
                <w:lang w:val="lt-LT"/>
              </w:rPr>
              <w:t xml:space="preserve"> (statybvietės apsaugos reikalavimai, neteisėtas statybvietės naudojimas)</w:t>
            </w:r>
          </w:p>
        </w:tc>
        <w:tc>
          <w:tcPr>
            <w:tcW w:w="4534" w:type="dxa"/>
            <w:gridSpan w:val="2"/>
            <w:vAlign w:val="center"/>
          </w:tcPr>
          <w:p w14:paraId="0000023C" w14:textId="1C451977" w:rsidR="00484EDA" w:rsidRPr="00E0037A" w:rsidRDefault="00D0000B"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300</w:t>
            </w:r>
            <w:r w:rsidR="00484EDA" w:rsidRPr="00E0037A">
              <w:rPr>
                <w:rFonts w:ascii="Arial" w:eastAsia="Arial" w:hAnsi="Arial" w:cs="Arial"/>
                <w:sz w:val="18"/>
                <w:szCs w:val="18"/>
                <w:lang w:val="lt-LT"/>
              </w:rPr>
              <w:t xml:space="preserve"> EUR už kiekvieną atvejį</w:t>
            </w:r>
          </w:p>
        </w:tc>
      </w:tr>
      <w:tr w:rsidR="00484EDA" w:rsidRPr="00AE5731" w14:paraId="04E66858" w14:textId="77777777" w:rsidTr="00484EDA">
        <w:trPr>
          <w:trHeight w:val="212"/>
        </w:trPr>
        <w:tc>
          <w:tcPr>
            <w:tcW w:w="5667" w:type="dxa"/>
            <w:gridSpan w:val="3"/>
            <w:shd w:val="clear" w:color="auto" w:fill="F2F2F2"/>
            <w:vAlign w:val="center"/>
          </w:tcPr>
          <w:p w14:paraId="0000023E" w14:textId="07DAC306"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bookmarkStart w:id="22" w:name="_heading=h.3rdcrjn" w:colFirst="0" w:colLast="0"/>
            <w:bookmarkStart w:id="23" w:name="_Ref40224104"/>
            <w:bookmarkEnd w:id="22"/>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9.4.6 </w:t>
            </w:r>
            <w:r>
              <w:rPr>
                <w:rFonts w:ascii="Arial" w:eastAsia="Arial" w:hAnsi="Arial" w:cs="Arial"/>
                <w:sz w:val="18"/>
                <w:szCs w:val="18"/>
                <w:lang w:val="lt-LT"/>
              </w:rPr>
              <w:t>p.</w:t>
            </w:r>
            <w:r w:rsidRPr="00E0037A">
              <w:rPr>
                <w:rFonts w:ascii="Arial" w:eastAsia="Arial" w:hAnsi="Arial" w:cs="Arial"/>
                <w:sz w:val="18"/>
                <w:szCs w:val="18"/>
                <w:lang w:val="lt-LT"/>
              </w:rPr>
              <w:t xml:space="preserve"> (delsimas ištaisyti defektus)</w:t>
            </w:r>
            <w:bookmarkEnd w:id="23"/>
          </w:p>
        </w:tc>
        <w:tc>
          <w:tcPr>
            <w:tcW w:w="4534" w:type="dxa"/>
            <w:gridSpan w:val="2"/>
            <w:vAlign w:val="center"/>
          </w:tcPr>
          <w:p w14:paraId="00000242" w14:textId="795052AE" w:rsidR="00484EDA" w:rsidRPr="00E0037A" w:rsidRDefault="00685349"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20</w:t>
            </w:r>
            <w:r w:rsidR="00D0000B">
              <w:rPr>
                <w:rFonts w:ascii="Arial" w:eastAsia="Arial" w:hAnsi="Arial" w:cs="Arial"/>
                <w:sz w:val="18"/>
                <w:szCs w:val="18"/>
                <w:lang w:val="lt-LT"/>
              </w:rPr>
              <w:t xml:space="preserve">0 </w:t>
            </w:r>
            <w:r w:rsidR="00D0000B">
              <w:rPr>
                <w:rFonts w:ascii="Arial" w:hAnsi="Arial" w:cs="Arial"/>
                <w:sz w:val="18"/>
                <w:szCs w:val="18"/>
                <w:lang w:val="lt-LT"/>
              </w:rPr>
              <w:t xml:space="preserve">EUR </w:t>
            </w:r>
            <w:r w:rsidR="00D0000B">
              <w:rPr>
                <w:rFonts w:ascii="Arial" w:eastAsia="Arial" w:hAnsi="Arial" w:cs="Arial"/>
                <w:sz w:val="18"/>
                <w:szCs w:val="18"/>
                <w:lang w:val="lt-LT"/>
              </w:rPr>
              <w:t>už kiekvieną uždelstą dieną už kiekvieną defektą</w:t>
            </w:r>
          </w:p>
        </w:tc>
      </w:tr>
      <w:tr w:rsidR="00484EDA" w:rsidRPr="00E0037A" w14:paraId="251E57A3" w14:textId="77777777" w:rsidTr="00484EDA">
        <w:trPr>
          <w:trHeight w:val="212"/>
        </w:trPr>
        <w:tc>
          <w:tcPr>
            <w:tcW w:w="5667" w:type="dxa"/>
            <w:gridSpan w:val="3"/>
            <w:shd w:val="clear" w:color="auto" w:fill="F2F2F2"/>
            <w:vAlign w:val="center"/>
          </w:tcPr>
          <w:p w14:paraId="0000024A" w14:textId="63289DF2"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11.1.5 </w:t>
            </w:r>
            <w:r>
              <w:rPr>
                <w:rFonts w:ascii="Arial" w:eastAsia="Arial" w:hAnsi="Arial" w:cs="Arial"/>
                <w:sz w:val="18"/>
                <w:szCs w:val="18"/>
                <w:lang w:val="lt-LT"/>
              </w:rPr>
              <w:t>p.</w:t>
            </w:r>
            <w:r w:rsidRPr="00E0037A">
              <w:rPr>
                <w:rFonts w:ascii="Arial" w:eastAsia="Arial" w:hAnsi="Arial" w:cs="Arial"/>
                <w:sz w:val="18"/>
                <w:szCs w:val="18"/>
                <w:lang w:val="lt-LT"/>
              </w:rPr>
              <w:t xml:space="preserve"> (vėlavimas pateikti Grafiką) </w:t>
            </w:r>
          </w:p>
        </w:tc>
        <w:tc>
          <w:tcPr>
            <w:tcW w:w="4534" w:type="dxa"/>
            <w:gridSpan w:val="2"/>
            <w:vAlign w:val="center"/>
          </w:tcPr>
          <w:p w14:paraId="0000024E" w14:textId="09A8F7E7" w:rsidR="00484EDA" w:rsidRPr="00E0037A" w:rsidRDefault="00D0000B"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200</w:t>
            </w:r>
            <w:r w:rsidR="00484EDA" w:rsidRPr="00E0037A">
              <w:rPr>
                <w:rFonts w:ascii="Arial" w:eastAsia="Arial" w:hAnsi="Arial" w:cs="Arial"/>
                <w:sz w:val="18"/>
                <w:szCs w:val="18"/>
                <w:lang w:val="lt-LT"/>
              </w:rPr>
              <w:t xml:space="preserve"> </w:t>
            </w:r>
            <w:r w:rsidR="00484EDA" w:rsidRPr="00E0037A">
              <w:rPr>
                <w:rFonts w:ascii="Arial" w:hAnsi="Arial" w:cs="Arial"/>
                <w:sz w:val="18"/>
                <w:szCs w:val="18"/>
                <w:lang w:val="lt-LT"/>
              </w:rPr>
              <w:t xml:space="preserve">EUR </w:t>
            </w:r>
            <w:r w:rsidR="00484EDA" w:rsidRPr="00E0037A">
              <w:rPr>
                <w:rFonts w:ascii="Arial" w:eastAsia="Arial" w:hAnsi="Arial" w:cs="Arial"/>
                <w:sz w:val="18"/>
                <w:szCs w:val="18"/>
                <w:lang w:val="lt-LT"/>
              </w:rPr>
              <w:t>už kiekvieną vėlavimo dieną</w:t>
            </w:r>
          </w:p>
        </w:tc>
      </w:tr>
      <w:tr w:rsidR="00484EDA" w:rsidRPr="00E0037A" w14:paraId="7AE95B0E" w14:textId="77777777" w:rsidTr="00484EDA">
        <w:trPr>
          <w:trHeight w:val="212"/>
        </w:trPr>
        <w:tc>
          <w:tcPr>
            <w:tcW w:w="5667" w:type="dxa"/>
            <w:gridSpan w:val="3"/>
            <w:shd w:val="clear" w:color="auto" w:fill="F2F2F2"/>
            <w:vAlign w:val="center"/>
          </w:tcPr>
          <w:p w14:paraId="00000250" w14:textId="4357668A"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bookmarkStart w:id="24" w:name="_heading=h.26in1rg" w:colFirst="0" w:colLast="0"/>
            <w:bookmarkStart w:id="25" w:name="_Ref84408960"/>
            <w:bookmarkEnd w:id="24"/>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11.4.1 </w:t>
            </w:r>
            <w:r>
              <w:rPr>
                <w:rFonts w:ascii="Arial" w:eastAsia="Arial" w:hAnsi="Arial" w:cs="Arial"/>
                <w:sz w:val="18"/>
                <w:szCs w:val="18"/>
                <w:lang w:val="lt-LT"/>
              </w:rPr>
              <w:t>p.</w:t>
            </w:r>
            <w:r w:rsidRPr="00E0037A">
              <w:rPr>
                <w:rFonts w:ascii="Arial" w:eastAsia="Arial" w:hAnsi="Arial" w:cs="Arial"/>
                <w:sz w:val="18"/>
                <w:szCs w:val="18"/>
                <w:lang w:val="lt-LT"/>
              </w:rPr>
              <w:t xml:space="preserve"> (Darbų terminų praleidimas) </w:t>
            </w:r>
            <w:bookmarkEnd w:id="25"/>
          </w:p>
        </w:tc>
        <w:tc>
          <w:tcPr>
            <w:tcW w:w="4534" w:type="dxa"/>
            <w:gridSpan w:val="2"/>
            <w:vAlign w:val="center"/>
          </w:tcPr>
          <w:p w14:paraId="00000254" w14:textId="54A7E83A" w:rsidR="00484EDA" w:rsidRPr="00E0037A" w:rsidRDefault="004E124E"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49</w:t>
            </w:r>
            <w:r w:rsidR="00587A2B">
              <w:rPr>
                <w:rFonts w:ascii="Arial" w:eastAsia="Arial" w:hAnsi="Arial" w:cs="Arial"/>
                <w:sz w:val="18"/>
                <w:szCs w:val="18"/>
                <w:lang w:val="lt-LT"/>
              </w:rPr>
              <w:t>0</w:t>
            </w:r>
            <w:r w:rsidR="00484EDA" w:rsidRPr="00E0037A">
              <w:rPr>
                <w:rFonts w:ascii="Arial" w:eastAsia="Arial" w:hAnsi="Arial" w:cs="Arial"/>
                <w:sz w:val="18"/>
                <w:szCs w:val="18"/>
                <w:lang w:val="lt-LT"/>
              </w:rPr>
              <w:t xml:space="preserve"> EUR už kiekvieną vėlavimo dieną</w:t>
            </w:r>
          </w:p>
        </w:tc>
      </w:tr>
      <w:tr w:rsidR="00484EDA" w:rsidRPr="00AE5731" w14:paraId="11FDF50E" w14:textId="77777777" w:rsidTr="00484EDA">
        <w:trPr>
          <w:trHeight w:val="212"/>
        </w:trPr>
        <w:tc>
          <w:tcPr>
            <w:tcW w:w="5667" w:type="dxa"/>
            <w:gridSpan w:val="3"/>
            <w:shd w:val="clear" w:color="auto" w:fill="F2F2F2"/>
            <w:vAlign w:val="center"/>
          </w:tcPr>
          <w:p w14:paraId="00000256" w14:textId="1C91DDFC" w:rsidR="00484EDA" w:rsidRPr="00E0037A" w:rsidRDefault="00484EDA" w:rsidP="004F101D">
            <w:pPr>
              <w:numPr>
                <w:ilvl w:val="1"/>
                <w:numId w:val="3"/>
              </w:numPr>
              <w:tabs>
                <w:tab w:val="left" w:pos="613"/>
              </w:tabs>
              <w:spacing w:before="40" w:after="40" w:line="240" w:lineRule="auto"/>
              <w:ind w:left="0" w:firstLine="0"/>
              <w:rPr>
                <w:rFonts w:ascii="Arial" w:eastAsia="Arial" w:hAnsi="Arial" w:cs="Arial"/>
                <w:sz w:val="18"/>
                <w:szCs w:val="18"/>
                <w:lang w:val="lt-LT"/>
              </w:rPr>
            </w:pPr>
            <w:bookmarkStart w:id="26" w:name="_heading=h.lnxbz9" w:colFirst="0" w:colLast="0"/>
            <w:bookmarkStart w:id="27" w:name="_Ref40235325"/>
            <w:bookmarkStart w:id="28" w:name="_Ref47702272"/>
            <w:bookmarkEnd w:id="26"/>
            <w:r w:rsidRPr="00E0037A">
              <w:rPr>
                <w:rFonts w:ascii="Arial" w:eastAsia="Arial" w:hAnsi="Arial" w:cs="Arial"/>
                <w:sz w:val="18"/>
                <w:szCs w:val="18"/>
                <w:lang w:val="lt-LT"/>
              </w:rPr>
              <w:t xml:space="preserve">Delspinigiai už pavėluotą mokėjimą pagal </w:t>
            </w:r>
            <w:bookmarkEnd w:id="27"/>
            <w:r w:rsidRPr="00E0037A">
              <w:rPr>
                <w:rFonts w:ascii="Arial" w:eastAsia="Arial" w:hAnsi="Arial" w:cs="Arial"/>
                <w:sz w:val="18"/>
                <w:szCs w:val="18"/>
                <w:lang w:val="lt-LT"/>
              </w:rPr>
              <w:t xml:space="preserve">16.4.4 </w:t>
            </w:r>
            <w:r>
              <w:rPr>
                <w:rFonts w:ascii="Arial" w:eastAsia="Arial" w:hAnsi="Arial" w:cs="Arial"/>
                <w:sz w:val="18"/>
                <w:szCs w:val="18"/>
                <w:lang w:val="lt-LT"/>
              </w:rPr>
              <w:t>p.</w:t>
            </w:r>
            <w:bookmarkEnd w:id="28"/>
          </w:p>
        </w:tc>
        <w:tc>
          <w:tcPr>
            <w:tcW w:w="4534" w:type="dxa"/>
            <w:gridSpan w:val="2"/>
            <w:vAlign w:val="center"/>
          </w:tcPr>
          <w:p w14:paraId="0000025A" w14:textId="03D75468" w:rsidR="00484EDA" w:rsidRPr="00E0037A" w:rsidRDefault="00484EDA" w:rsidP="00484EDA">
            <w:pPr>
              <w:tabs>
                <w:tab w:val="left" w:pos="720"/>
              </w:tabs>
              <w:spacing w:before="40" w:after="40" w:line="240" w:lineRule="auto"/>
              <w:rPr>
                <w:rFonts w:ascii="Arial" w:eastAsia="Arial" w:hAnsi="Arial" w:cs="Arial"/>
                <w:sz w:val="18"/>
                <w:szCs w:val="18"/>
                <w:highlight w:val="yellow"/>
                <w:lang w:val="lt-LT"/>
              </w:rPr>
            </w:pPr>
            <w:r w:rsidRPr="00981307">
              <w:rPr>
                <w:rFonts w:ascii="Arial" w:eastAsia="Arial" w:hAnsi="Arial" w:cs="Arial"/>
                <w:sz w:val="18"/>
                <w:szCs w:val="18"/>
                <w:lang w:val="lt-LT"/>
              </w:rPr>
              <w:t>0,0</w:t>
            </w:r>
            <w:r w:rsidR="00981307" w:rsidRPr="00981307">
              <w:rPr>
                <w:rFonts w:ascii="Arial" w:eastAsia="Arial" w:hAnsi="Arial" w:cs="Arial"/>
                <w:sz w:val="18"/>
                <w:szCs w:val="18"/>
                <w:lang w:val="lt-LT"/>
              </w:rPr>
              <w:t>2</w:t>
            </w:r>
            <w:r w:rsidR="00981307">
              <w:rPr>
                <w:rFonts w:ascii="Arial" w:eastAsia="Arial" w:hAnsi="Arial" w:cs="Arial"/>
                <w:sz w:val="18"/>
                <w:szCs w:val="18"/>
                <w:lang w:val="lt-LT"/>
              </w:rPr>
              <w:t xml:space="preserve"> </w:t>
            </w:r>
            <w:r w:rsidRPr="00E0037A">
              <w:rPr>
                <w:rFonts w:ascii="Arial" w:eastAsia="Arial" w:hAnsi="Arial" w:cs="Arial"/>
                <w:sz w:val="18"/>
                <w:szCs w:val="18"/>
                <w:lang w:val="lt-LT"/>
              </w:rPr>
              <w:t>% nuo nesumokėtos sumos už kiekvieną pavėluotą dieną</w:t>
            </w:r>
          </w:p>
        </w:tc>
      </w:tr>
      <w:tr w:rsidR="00484EDA" w:rsidRPr="00E0037A" w14:paraId="0E01FD1B" w14:textId="77777777" w:rsidTr="00484EDA">
        <w:trPr>
          <w:trHeight w:val="212"/>
        </w:trPr>
        <w:tc>
          <w:tcPr>
            <w:tcW w:w="5667" w:type="dxa"/>
            <w:gridSpan w:val="3"/>
            <w:shd w:val="clear" w:color="auto" w:fill="F2F2F2"/>
            <w:vAlign w:val="center"/>
          </w:tcPr>
          <w:p w14:paraId="00000262" w14:textId="58FB321A" w:rsidR="00484EDA" w:rsidRPr="00E0037A" w:rsidRDefault="00484EDA" w:rsidP="00484EDA">
            <w:pPr>
              <w:numPr>
                <w:ilvl w:val="1"/>
                <w:numId w:val="3"/>
              </w:numPr>
              <w:tabs>
                <w:tab w:val="left" w:pos="621"/>
              </w:tabs>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Bauda pagal 2</w:t>
            </w:r>
            <w:r>
              <w:rPr>
                <w:rFonts w:ascii="Arial" w:eastAsia="Arial" w:hAnsi="Arial" w:cs="Arial"/>
                <w:sz w:val="18"/>
                <w:szCs w:val="18"/>
                <w:lang w:val="lt-LT"/>
              </w:rPr>
              <w:t>6</w:t>
            </w:r>
            <w:r w:rsidRPr="00E0037A">
              <w:rPr>
                <w:rFonts w:ascii="Arial" w:eastAsia="Arial" w:hAnsi="Arial" w:cs="Arial"/>
                <w:sz w:val="18"/>
                <w:szCs w:val="18"/>
                <w:lang w:val="lt-LT"/>
              </w:rPr>
              <w:t>.4.</w:t>
            </w:r>
            <w:r>
              <w:rPr>
                <w:rFonts w:ascii="Arial" w:eastAsia="Arial" w:hAnsi="Arial" w:cs="Arial"/>
                <w:sz w:val="18"/>
                <w:szCs w:val="18"/>
                <w:lang w:val="lt-LT"/>
              </w:rPr>
              <w:t>4</w:t>
            </w:r>
            <w:r w:rsidRPr="00E0037A">
              <w:rPr>
                <w:rFonts w:ascii="Arial" w:eastAsia="Arial" w:hAnsi="Arial" w:cs="Arial"/>
                <w:sz w:val="18"/>
                <w:szCs w:val="18"/>
                <w:lang w:val="lt-LT"/>
              </w:rPr>
              <w:t xml:space="preserve"> </w:t>
            </w:r>
            <w:r>
              <w:rPr>
                <w:rFonts w:ascii="Arial" w:eastAsia="Arial" w:hAnsi="Arial" w:cs="Arial"/>
                <w:sz w:val="18"/>
                <w:szCs w:val="18"/>
                <w:lang w:val="lt-LT"/>
              </w:rPr>
              <w:t>p.</w:t>
            </w:r>
            <w:r w:rsidRPr="00E0037A">
              <w:rPr>
                <w:rFonts w:ascii="Arial" w:eastAsia="Arial" w:hAnsi="Arial" w:cs="Arial"/>
                <w:sz w:val="18"/>
                <w:szCs w:val="18"/>
                <w:lang w:val="lt-LT"/>
              </w:rPr>
              <w:t xml:space="preserve"> (pažeidimai nutraukus Sutartį)</w:t>
            </w:r>
          </w:p>
        </w:tc>
        <w:tc>
          <w:tcPr>
            <w:tcW w:w="4534" w:type="dxa"/>
            <w:gridSpan w:val="2"/>
            <w:vAlign w:val="center"/>
          </w:tcPr>
          <w:p w14:paraId="00000266" w14:textId="130B117C" w:rsidR="00484EDA" w:rsidRPr="00E0037A" w:rsidRDefault="00981307" w:rsidP="00484ED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200</w:t>
            </w:r>
            <w:r w:rsidR="00484EDA" w:rsidRPr="00E0037A">
              <w:rPr>
                <w:rFonts w:ascii="Arial" w:eastAsia="Arial" w:hAnsi="Arial" w:cs="Arial"/>
                <w:sz w:val="18"/>
                <w:szCs w:val="18"/>
                <w:lang w:val="lt-LT"/>
              </w:rPr>
              <w:t xml:space="preserve"> EUR </w:t>
            </w:r>
          </w:p>
        </w:tc>
      </w:tr>
      <w:tr w:rsidR="00484EDA" w:rsidRPr="00E0037A" w14:paraId="7D57A249" w14:textId="77777777" w:rsidTr="00484EDA">
        <w:trPr>
          <w:trHeight w:val="212"/>
        </w:trPr>
        <w:tc>
          <w:tcPr>
            <w:tcW w:w="5667" w:type="dxa"/>
            <w:gridSpan w:val="3"/>
            <w:shd w:val="clear" w:color="auto" w:fill="F2F2F2"/>
            <w:vAlign w:val="center"/>
          </w:tcPr>
          <w:p w14:paraId="00000268" w14:textId="011EBF17" w:rsidR="00484EDA" w:rsidRPr="00E0037A" w:rsidRDefault="00981307" w:rsidP="00484EDA">
            <w:pPr>
              <w:numPr>
                <w:ilvl w:val="1"/>
                <w:numId w:val="3"/>
              </w:numPr>
              <w:tabs>
                <w:tab w:val="left" w:pos="621"/>
              </w:tabs>
              <w:spacing w:before="40" w:after="40" w:line="240" w:lineRule="auto"/>
              <w:ind w:left="476" w:hanging="476"/>
              <w:rPr>
                <w:rFonts w:ascii="Arial" w:eastAsia="Arial" w:hAnsi="Arial" w:cs="Arial"/>
                <w:sz w:val="18"/>
                <w:szCs w:val="18"/>
                <w:lang w:val="lt-LT"/>
              </w:rPr>
            </w:pPr>
            <w:bookmarkStart w:id="29" w:name="_heading=h.35nkun2" w:colFirst="0" w:colLast="0"/>
            <w:bookmarkEnd w:id="29"/>
            <w:r>
              <w:rPr>
                <w:rFonts w:ascii="Arial" w:eastAsia="Arial" w:hAnsi="Arial" w:cs="Arial"/>
                <w:color w:val="000000" w:themeColor="text1"/>
                <w:sz w:val="18"/>
                <w:szCs w:val="18"/>
                <w:lang w:val="lt-LT"/>
              </w:rPr>
              <w:lastRenderedPageBreak/>
              <w:t xml:space="preserve">Bauda pagal 3.1.1.4 p. ir Užsakovo užduoties </w:t>
            </w:r>
            <w:r w:rsidRPr="00B4177F">
              <w:rPr>
                <w:rFonts w:ascii="Arial" w:eastAsia="Arial" w:hAnsi="Arial" w:cs="Arial"/>
                <w:color w:val="000000" w:themeColor="text1"/>
                <w:sz w:val="18"/>
                <w:szCs w:val="18"/>
                <w:lang w:val="lt-LT"/>
              </w:rPr>
              <w:t>1</w:t>
            </w:r>
            <w:r w:rsidR="00587A2B">
              <w:rPr>
                <w:rFonts w:ascii="Arial" w:eastAsia="Arial" w:hAnsi="Arial" w:cs="Arial"/>
                <w:color w:val="000000" w:themeColor="text1"/>
                <w:sz w:val="18"/>
                <w:szCs w:val="18"/>
                <w:lang w:val="lt-LT"/>
              </w:rPr>
              <w:t>5</w:t>
            </w:r>
            <w:r w:rsidRPr="00B4177F">
              <w:rPr>
                <w:rFonts w:ascii="Arial" w:eastAsia="Arial" w:hAnsi="Arial" w:cs="Arial"/>
                <w:color w:val="000000" w:themeColor="text1"/>
                <w:sz w:val="18"/>
                <w:szCs w:val="18"/>
                <w:lang w:val="lt-LT"/>
              </w:rPr>
              <w:t xml:space="preserve"> p. </w:t>
            </w:r>
            <w:r>
              <w:rPr>
                <w:rFonts w:ascii="Arial" w:eastAsia="Arial" w:hAnsi="Arial" w:cs="Arial"/>
                <w:color w:val="000000" w:themeColor="text1"/>
                <w:sz w:val="18"/>
                <w:szCs w:val="18"/>
                <w:lang w:val="lt-LT"/>
              </w:rPr>
              <w:t>(aplinkos apsaugos vadybos sistemos standartų ir kitų nustatytų reikalavimų nesilaikymas)</w:t>
            </w:r>
          </w:p>
        </w:tc>
        <w:tc>
          <w:tcPr>
            <w:tcW w:w="4534" w:type="dxa"/>
            <w:gridSpan w:val="2"/>
            <w:vAlign w:val="center"/>
          </w:tcPr>
          <w:p w14:paraId="0000026C" w14:textId="610B90DE" w:rsidR="00484EDA" w:rsidRPr="00E0037A" w:rsidRDefault="00981307" w:rsidP="00484EDA">
            <w:pPr>
              <w:tabs>
                <w:tab w:val="left" w:pos="720"/>
              </w:tabs>
              <w:spacing w:before="40" w:after="40" w:line="240" w:lineRule="auto"/>
              <w:rPr>
                <w:rFonts w:ascii="Arial" w:eastAsia="Arial" w:hAnsi="Arial" w:cs="Arial"/>
                <w:color w:val="000000"/>
                <w:sz w:val="18"/>
                <w:szCs w:val="18"/>
                <w:lang w:val="lt-LT"/>
              </w:rPr>
            </w:pPr>
            <w:r>
              <w:rPr>
                <w:rFonts w:ascii="Arial" w:eastAsia="Arial" w:hAnsi="Arial" w:cs="Arial"/>
                <w:color w:val="000000" w:themeColor="text1"/>
                <w:sz w:val="18"/>
                <w:szCs w:val="18"/>
                <w:lang w:val="lt-LT"/>
              </w:rPr>
              <w:t>500 EUR už kiekvieną atvejį</w:t>
            </w:r>
          </w:p>
        </w:tc>
      </w:tr>
      <w:bookmarkEnd w:id="15"/>
      <w:tr w:rsidR="00484EDA" w:rsidRPr="00E0037A" w14:paraId="5CB6D87B" w14:textId="77777777" w:rsidTr="00484EDA">
        <w:trPr>
          <w:trHeight w:val="233"/>
        </w:trPr>
        <w:tc>
          <w:tcPr>
            <w:tcW w:w="5667" w:type="dxa"/>
            <w:gridSpan w:val="3"/>
            <w:shd w:val="clear" w:color="auto" w:fill="F2F2F2"/>
            <w:vAlign w:val="center"/>
          </w:tcPr>
          <w:p w14:paraId="471F3A10" w14:textId="02DD03BE"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KITI PRIEVOLIŲ ĮVYKDYMO UŽTIKRINIMO BŪDAI:</w:t>
            </w:r>
          </w:p>
        </w:tc>
        <w:tc>
          <w:tcPr>
            <w:tcW w:w="4534" w:type="dxa"/>
            <w:gridSpan w:val="2"/>
            <w:shd w:val="clear" w:color="auto" w:fill="F2F2F2"/>
            <w:vAlign w:val="center"/>
          </w:tcPr>
          <w:p w14:paraId="14034691" w14:textId="629C15D9" w:rsidR="00484EDA" w:rsidRPr="00E0037A" w:rsidRDefault="00484EDA" w:rsidP="00484EDA">
            <w:pPr>
              <w:tabs>
                <w:tab w:val="left" w:pos="720"/>
              </w:tabs>
              <w:spacing w:before="40" w:after="40" w:line="240" w:lineRule="auto"/>
              <w:rPr>
                <w:rFonts w:ascii="Arial" w:eastAsia="Arial" w:hAnsi="Arial" w:cs="Arial"/>
                <w:sz w:val="18"/>
                <w:szCs w:val="18"/>
                <w:highlight w:val="yellow"/>
                <w:lang w:val="lt-LT"/>
              </w:rPr>
            </w:pPr>
          </w:p>
        </w:tc>
      </w:tr>
      <w:tr w:rsidR="00484EDA" w:rsidRPr="00E0037A" w14:paraId="5FC88275" w14:textId="77777777" w:rsidTr="00484EDA">
        <w:trPr>
          <w:trHeight w:val="516"/>
        </w:trPr>
        <w:tc>
          <w:tcPr>
            <w:tcW w:w="2510" w:type="dxa"/>
            <w:shd w:val="clear" w:color="auto" w:fill="F2F2F2"/>
            <w:vAlign w:val="center"/>
          </w:tcPr>
          <w:p w14:paraId="6D9BBC2D" w14:textId="7A7A5792"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Sutarties įvykdymo užtikrinimas (13.1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7691" w:type="dxa"/>
            <w:gridSpan w:val="4"/>
            <w:vAlign w:val="center"/>
          </w:tcPr>
          <w:p w14:paraId="0A8EEDDB" w14:textId="4D417AA3" w:rsidR="00484EDA" w:rsidRPr="00E0037A" w:rsidRDefault="004E124E" w:rsidP="00484EDA">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737205203"/>
                <w14:checkbox>
                  <w14:checked w14:val="1"/>
                  <w14:checkedState w14:val="2612" w14:font="MS Gothic"/>
                  <w14:uncheckedState w14:val="2610" w14:font="MS Gothic"/>
                </w14:checkbox>
              </w:sdtPr>
              <w:sdtEndPr/>
              <w:sdtContent>
                <w:r w:rsidR="00981307">
                  <w:rPr>
                    <w:rFonts w:ascii="MS Gothic" w:eastAsia="MS Gothic" w:hAnsi="MS Gothic" w:cs="Arial" w:hint="eastAsia"/>
                    <w:bCs/>
                    <w:sz w:val="18"/>
                    <w:szCs w:val="18"/>
                    <w:lang w:val="lt-LT"/>
                  </w:rPr>
                  <w:t>☒</w:t>
                </w:r>
              </w:sdtContent>
            </w:sdt>
            <w:r w:rsidR="00484EDA" w:rsidRPr="00E0037A">
              <w:rPr>
                <w:rFonts w:ascii="Arial" w:eastAsia="Arial" w:hAnsi="Arial" w:cs="Arial"/>
                <w:sz w:val="18"/>
                <w:szCs w:val="18"/>
                <w:lang w:val="lt-LT"/>
              </w:rPr>
              <w:t xml:space="preserve"> – </w:t>
            </w:r>
            <w:r w:rsidR="00981307">
              <w:rPr>
                <w:rFonts w:ascii="Arial" w:eastAsia="Arial" w:hAnsi="Arial" w:cs="Arial"/>
                <w:sz w:val="18"/>
                <w:szCs w:val="18"/>
                <w:lang w:val="lt-LT"/>
              </w:rPr>
              <w:t xml:space="preserve"> banko ar kitos kredito įstaigos garantija arba</w:t>
            </w:r>
          </w:p>
          <w:p w14:paraId="2847A66E" w14:textId="081411D3" w:rsidR="00484EDA" w:rsidRPr="00E0037A" w:rsidRDefault="004E124E" w:rsidP="00484EDA">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87318768"/>
                <w14:checkbox>
                  <w14:checked w14:val="1"/>
                  <w14:checkedState w14:val="2612" w14:font="MS Gothic"/>
                  <w14:uncheckedState w14:val="2610" w14:font="MS Gothic"/>
                </w14:checkbox>
              </w:sdtPr>
              <w:sdtEndPr/>
              <w:sdtContent>
                <w:r w:rsidR="00981307">
                  <w:rPr>
                    <w:rFonts w:ascii="MS Gothic" w:eastAsia="MS Gothic" w:hAnsi="MS Gothic" w:cs="Arial" w:hint="eastAsia"/>
                    <w:bCs/>
                    <w:sz w:val="18"/>
                    <w:szCs w:val="18"/>
                    <w:lang w:val="lt-LT"/>
                  </w:rPr>
                  <w:t>☒</w:t>
                </w:r>
              </w:sdtContent>
            </w:sdt>
            <w:r w:rsidR="00484EDA" w:rsidRPr="00E0037A">
              <w:rPr>
                <w:rFonts w:ascii="Arial" w:eastAsia="Times New Roman" w:hAnsi="Arial" w:cs="Arial"/>
                <w:bCs/>
                <w:sz w:val="18"/>
                <w:szCs w:val="18"/>
                <w:lang w:val="lt-LT"/>
              </w:rPr>
              <w:t xml:space="preserve"> – </w:t>
            </w:r>
            <w:r w:rsidR="00484EDA" w:rsidRPr="00E0037A">
              <w:rPr>
                <w:rFonts w:ascii="Arial" w:eastAsia="Arial" w:hAnsi="Arial" w:cs="Arial"/>
                <w:sz w:val="18"/>
                <w:szCs w:val="18"/>
                <w:lang w:val="lt-LT"/>
              </w:rPr>
              <w:t xml:space="preserve">draudimo bendrovės </w:t>
            </w:r>
            <w:r w:rsidR="00484EDA" w:rsidRPr="00337CF0">
              <w:rPr>
                <w:rFonts w:ascii="Arial" w:eastAsia="Arial" w:hAnsi="Arial" w:cs="Arial"/>
                <w:sz w:val="18"/>
                <w:szCs w:val="18"/>
                <w:lang w:val="lt-LT"/>
              </w:rPr>
              <w:t xml:space="preserve">laidavimo </w:t>
            </w:r>
            <w:r w:rsidR="00484EDA" w:rsidRPr="00E13D9F">
              <w:rPr>
                <w:rFonts w:ascii="Arial" w:eastAsia="Arial" w:hAnsi="Arial" w:cs="Arial"/>
                <w:sz w:val="18"/>
                <w:szCs w:val="18"/>
                <w:lang w:val="lt-LT"/>
              </w:rPr>
              <w:t>draudim</w:t>
            </w:r>
            <w:r w:rsidR="00484EDA" w:rsidRPr="00E13D9F">
              <w:rPr>
                <w:rFonts w:ascii="Arial" w:hAnsi="Arial"/>
                <w:sz w:val="18"/>
                <w:lang w:val="lt-LT"/>
              </w:rPr>
              <w:t>o l</w:t>
            </w:r>
            <w:r w:rsidR="00484EDA">
              <w:rPr>
                <w:rFonts w:ascii="Arial" w:hAnsi="Arial"/>
                <w:sz w:val="18"/>
                <w:lang w:val="lt-LT"/>
              </w:rPr>
              <w:t>iudijim</w:t>
            </w:r>
            <w:r w:rsidR="00484EDA" w:rsidRPr="00337CF0">
              <w:rPr>
                <w:rFonts w:ascii="Arial" w:eastAsia="Arial" w:hAnsi="Arial" w:cs="Arial"/>
                <w:sz w:val="18"/>
                <w:szCs w:val="18"/>
                <w:lang w:val="lt-LT"/>
              </w:rPr>
              <w:t>as</w:t>
            </w:r>
            <w:r w:rsidR="00484EDA" w:rsidRPr="00E0037A">
              <w:rPr>
                <w:rFonts w:ascii="Arial" w:eastAsia="Arial" w:hAnsi="Arial" w:cs="Arial"/>
                <w:sz w:val="18"/>
                <w:szCs w:val="18"/>
                <w:lang w:val="lt-LT"/>
              </w:rPr>
              <w:t xml:space="preserve"> </w:t>
            </w:r>
          </w:p>
        </w:tc>
      </w:tr>
      <w:tr w:rsidR="00484EDA" w:rsidRPr="00E0037A" w14:paraId="57602C5F" w14:textId="77777777" w:rsidTr="00484EDA">
        <w:trPr>
          <w:trHeight w:val="516"/>
        </w:trPr>
        <w:tc>
          <w:tcPr>
            <w:tcW w:w="2510" w:type="dxa"/>
            <w:shd w:val="clear" w:color="auto" w:fill="F2F2F2"/>
            <w:vAlign w:val="center"/>
          </w:tcPr>
          <w:p w14:paraId="2A419AB2" w14:textId="2EA0F1D7"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Sutarties įvykdymo užtikrinimo suma (13.2.4 </w:t>
            </w:r>
            <w:r>
              <w:rPr>
                <w:rFonts w:ascii="Arial" w:eastAsia="Arial" w:hAnsi="Arial" w:cs="Arial"/>
                <w:sz w:val="18"/>
                <w:szCs w:val="18"/>
                <w:lang w:val="lt-LT"/>
              </w:rPr>
              <w:t>p.</w:t>
            </w:r>
            <w:r w:rsidRPr="00E0037A">
              <w:rPr>
                <w:rFonts w:ascii="Arial" w:eastAsia="Arial" w:hAnsi="Arial" w:cs="Arial"/>
                <w:sz w:val="18"/>
                <w:szCs w:val="18"/>
                <w:lang w:val="lt-LT"/>
              </w:rPr>
              <w:t xml:space="preserve">) </w:t>
            </w:r>
          </w:p>
        </w:tc>
        <w:tc>
          <w:tcPr>
            <w:tcW w:w="7691" w:type="dxa"/>
            <w:gridSpan w:val="4"/>
            <w:vAlign w:val="center"/>
          </w:tcPr>
          <w:p w14:paraId="31D8707D" w14:textId="54F11D30" w:rsidR="00484EDA" w:rsidRPr="00E0037A" w:rsidRDefault="00981307" w:rsidP="00484EDA">
            <w:pPr>
              <w:spacing w:before="40" w:after="40" w:line="240" w:lineRule="auto"/>
              <w:rPr>
                <w:rFonts w:ascii="Arial" w:eastAsia="Arial" w:hAnsi="Arial" w:cs="Arial"/>
                <w:sz w:val="18"/>
                <w:szCs w:val="18"/>
                <w:lang w:val="lt-LT"/>
              </w:rPr>
            </w:pPr>
            <w:r>
              <w:rPr>
                <w:rFonts w:ascii="Arial" w:eastAsia="Arial" w:hAnsi="Arial" w:cs="Arial"/>
                <w:sz w:val="18"/>
                <w:szCs w:val="18"/>
                <w:lang w:val="lt-LT"/>
              </w:rPr>
              <w:t>5</w:t>
            </w:r>
            <w:r w:rsidR="00484EDA" w:rsidRPr="00E0037A">
              <w:rPr>
                <w:rFonts w:ascii="Arial" w:eastAsia="Arial" w:hAnsi="Arial" w:cs="Arial"/>
                <w:sz w:val="18"/>
                <w:szCs w:val="18"/>
                <w:lang w:val="lt-LT"/>
              </w:rPr>
              <w:t xml:space="preserve"> % nuo </w:t>
            </w:r>
            <w:r w:rsidR="00484EDA" w:rsidRPr="00E0037A">
              <w:rPr>
                <w:rFonts w:ascii="Arial" w:eastAsia="Arial" w:hAnsi="Arial" w:cs="Arial"/>
                <w:color w:val="000000"/>
                <w:sz w:val="18"/>
                <w:szCs w:val="18"/>
                <w:lang w:val="lt-LT"/>
              </w:rPr>
              <w:t>Pradinės sutarties vertės arba Sutarties kainos (be PVM), atsižvelgiant į tai, kuri yra didesnė</w:t>
            </w:r>
          </w:p>
        </w:tc>
      </w:tr>
      <w:tr w:rsidR="00484EDA" w:rsidRPr="00AE5731" w14:paraId="0DF09289" w14:textId="77777777" w:rsidTr="00484EDA">
        <w:trPr>
          <w:trHeight w:val="516"/>
        </w:trPr>
        <w:tc>
          <w:tcPr>
            <w:tcW w:w="2510" w:type="dxa"/>
            <w:shd w:val="clear" w:color="auto" w:fill="F2F2F2"/>
            <w:vAlign w:val="center"/>
          </w:tcPr>
          <w:p w14:paraId="1F9324DC" w14:textId="5484453F" w:rsidR="00484EDA" w:rsidRPr="00E0037A" w:rsidRDefault="00484EDA" w:rsidP="00484ED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Garantinių įsipareigojimų įvykdymo užtikrinimas (10 str</w:t>
            </w:r>
            <w:r>
              <w:rPr>
                <w:rFonts w:ascii="Arial" w:eastAsia="Arial" w:hAnsi="Arial" w:cs="Arial"/>
                <w:sz w:val="18"/>
                <w:szCs w:val="18"/>
                <w:lang w:val="lt-LT"/>
              </w:rPr>
              <w:t>.</w:t>
            </w:r>
            <w:r w:rsidRPr="00E0037A">
              <w:rPr>
                <w:rFonts w:ascii="Arial" w:eastAsia="Arial" w:hAnsi="Arial" w:cs="Arial"/>
                <w:sz w:val="18"/>
                <w:szCs w:val="18"/>
                <w:lang w:val="lt-LT"/>
              </w:rPr>
              <w:t>)</w:t>
            </w:r>
          </w:p>
        </w:tc>
        <w:tc>
          <w:tcPr>
            <w:tcW w:w="7691" w:type="dxa"/>
            <w:gridSpan w:val="4"/>
            <w:vAlign w:val="center"/>
          </w:tcPr>
          <w:p w14:paraId="6AF9D86C" w14:textId="264DC992" w:rsidR="00484EDA" w:rsidRPr="0036379A" w:rsidRDefault="00981307" w:rsidP="00484EDA">
            <w:pPr>
              <w:spacing w:before="40" w:after="40" w:line="240" w:lineRule="auto"/>
              <w:rPr>
                <w:lang w:val="lt-LT"/>
              </w:rPr>
            </w:pPr>
            <w:r>
              <w:rPr>
                <w:lang w:val="lt-LT"/>
              </w:rPr>
              <w:t>5</w:t>
            </w:r>
            <w:r w:rsidR="00484EDA" w:rsidRPr="00E0037A">
              <w:rPr>
                <w:rFonts w:ascii="Arial" w:eastAsia="Arial" w:hAnsi="Arial" w:cs="Arial"/>
                <w:sz w:val="18"/>
                <w:szCs w:val="18"/>
                <w:lang w:val="lt-LT"/>
              </w:rPr>
              <w:t> % nuo Sutarties kainos (su PVM)</w:t>
            </w:r>
            <w:r w:rsidR="00484EDA">
              <w:rPr>
                <w:rFonts w:ascii="Arial" w:eastAsia="Arial" w:hAnsi="Arial" w:cs="Arial"/>
                <w:sz w:val="18"/>
                <w:szCs w:val="18"/>
                <w:lang w:val="lt-LT"/>
              </w:rPr>
              <w:t xml:space="preserve"> </w:t>
            </w:r>
            <w:r w:rsidR="00484EDA" w:rsidRPr="0036379A">
              <w:rPr>
                <w:lang w:val="lt-LT"/>
              </w:rPr>
              <w:t xml:space="preserve"> </w:t>
            </w:r>
          </w:p>
        </w:tc>
      </w:tr>
      <w:tr w:rsidR="00484EDA" w:rsidRPr="00AE5731" w14:paraId="25F9D48A" w14:textId="77777777" w:rsidTr="00484EDA">
        <w:trPr>
          <w:trHeight w:val="233"/>
        </w:trPr>
        <w:tc>
          <w:tcPr>
            <w:tcW w:w="5667" w:type="dxa"/>
            <w:gridSpan w:val="3"/>
            <w:shd w:val="clear" w:color="auto" w:fill="F2F2F2"/>
            <w:vAlign w:val="center"/>
          </w:tcPr>
          <w:p w14:paraId="0000026E" w14:textId="28315EBF"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PRIEDAI:</w:t>
            </w:r>
          </w:p>
        </w:tc>
        <w:tc>
          <w:tcPr>
            <w:tcW w:w="4534" w:type="dxa"/>
            <w:gridSpan w:val="2"/>
            <w:shd w:val="clear" w:color="auto" w:fill="F2F2F2"/>
            <w:vAlign w:val="center"/>
          </w:tcPr>
          <w:p w14:paraId="00000272" w14:textId="123116D5" w:rsidR="00484EDA" w:rsidRPr="00E0037A" w:rsidRDefault="00484EDA" w:rsidP="00484EDA">
            <w:pPr>
              <w:tabs>
                <w:tab w:val="left" w:pos="720"/>
              </w:tabs>
              <w:spacing w:before="40" w:after="40" w:line="240" w:lineRule="auto"/>
              <w:rPr>
                <w:rFonts w:ascii="Arial" w:eastAsia="Arial" w:hAnsi="Arial" w:cs="Arial"/>
                <w:sz w:val="18"/>
                <w:szCs w:val="18"/>
                <w:highlight w:val="yellow"/>
                <w:lang w:val="lt-LT"/>
              </w:rPr>
            </w:pPr>
          </w:p>
        </w:tc>
      </w:tr>
      <w:tr w:rsidR="00484EDA" w:rsidRPr="00E0037A" w14:paraId="15804A10" w14:textId="77777777" w:rsidTr="00484EDA">
        <w:trPr>
          <w:trHeight w:val="115"/>
        </w:trPr>
        <w:tc>
          <w:tcPr>
            <w:tcW w:w="2510" w:type="dxa"/>
            <w:shd w:val="clear" w:color="auto" w:fill="F2F2F2"/>
          </w:tcPr>
          <w:p w14:paraId="0000027A" w14:textId="75701B48"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8B02A5">
              <w:rPr>
                <w:rFonts w:ascii="Arial" w:eastAsia="Times New Roman" w:hAnsi="Arial" w:cs="Arial"/>
                <w:noProof/>
                <w:sz w:val="18"/>
                <w:szCs w:val="18"/>
                <w:lang w:val="lt-LT"/>
              </w:rPr>
              <w:t>1</w:t>
            </w:r>
            <w:r w:rsidRPr="00E0037A">
              <w:rPr>
                <w:rFonts w:ascii="Arial" w:eastAsia="Times New Roman" w:hAnsi="Arial" w:cs="Arial"/>
                <w:sz w:val="18"/>
                <w:szCs w:val="18"/>
                <w:lang w:val="lt-LT"/>
              </w:rPr>
              <w:fldChar w:fldCharType="end"/>
            </w:r>
          </w:p>
        </w:tc>
        <w:tc>
          <w:tcPr>
            <w:tcW w:w="7691" w:type="dxa"/>
            <w:gridSpan w:val="4"/>
          </w:tcPr>
          <w:p w14:paraId="0000027B" w14:textId="58C79BDC"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Pirkimo dokumentai (išskyrus dokumentus, kurie pridedami kaip atskiri Priedai, nurodyti žemiau);</w:t>
            </w:r>
          </w:p>
        </w:tc>
      </w:tr>
      <w:tr w:rsidR="00484EDA" w:rsidRPr="00E0037A" w14:paraId="75A5F930" w14:textId="77777777" w:rsidTr="00484EDA">
        <w:trPr>
          <w:trHeight w:val="115"/>
        </w:trPr>
        <w:tc>
          <w:tcPr>
            <w:tcW w:w="2510" w:type="dxa"/>
            <w:shd w:val="clear" w:color="auto" w:fill="F2F2F2"/>
          </w:tcPr>
          <w:p w14:paraId="00000280" w14:textId="461BBB5E"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8B02A5">
              <w:rPr>
                <w:rFonts w:ascii="Arial" w:eastAsia="Times New Roman" w:hAnsi="Arial" w:cs="Arial"/>
                <w:noProof/>
                <w:sz w:val="18"/>
                <w:szCs w:val="18"/>
                <w:lang w:val="lt-LT"/>
              </w:rPr>
              <w:t>2</w:t>
            </w:r>
            <w:r w:rsidRPr="00E0037A">
              <w:rPr>
                <w:rFonts w:ascii="Arial" w:eastAsia="Times New Roman" w:hAnsi="Arial" w:cs="Arial"/>
                <w:sz w:val="18"/>
                <w:szCs w:val="18"/>
                <w:lang w:val="lt-LT"/>
              </w:rPr>
              <w:fldChar w:fldCharType="end"/>
            </w:r>
          </w:p>
        </w:tc>
        <w:tc>
          <w:tcPr>
            <w:tcW w:w="7691" w:type="dxa"/>
            <w:gridSpan w:val="4"/>
          </w:tcPr>
          <w:p w14:paraId="00000281"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Užsakovo užduotis;</w:t>
            </w:r>
          </w:p>
        </w:tc>
      </w:tr>
      <w:tr w:rsidR="00484EDA" w:rsidRPr="00E0037A" w14:paraId="7B559B2C" w14:textId="77777777" w:rsidTr="00484EDA">
        <w:trPr>
          <w:trHeight w:val="115"/>
        </w:trPr>
        <w:tc>
          <w:tcPr>
            <w:tcW w:w="2510" w:type="dxa"/>
            <w:shd w:val="clear" w:color="auto" w:fill="F2F2F2"/>
          </w:tcPr>
          <w:p w14:paraId="00000286" w14:textId="3E022DA4"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8B02A5">
              <w:rPr>
                <w:rFonts w:ascii="Arial" w:eastAsia="Times New Roman" w:hAnsi="Arial" w:cs="Arial"/>
                <w:noProof/>
                <w:sz w:val="18"/>
                <w:szCs w:val="18"/>
                <w:lang w:val="lt-LT"/>
              </w:rPr>
              <w:t>3</w:t>
            </w:r>
            <w:r w:rsidRPr="00E0037A">
              <w:rPr>
                <w:rFonts w:ascii="Arial" w:eastAsia="Times New Roman" w:hAnsi="Arial" w:cs="Arial"/>
                <w:sz w:val="18"/>
                <w:szCs w:val="18"/>
                <w:lang w:val="lt-LT"/>
              </w:rPr>
              <w:fldChar w:fldCharType="end"/>
            </w:r>
          </w:p>
        </w:tc>
        <w:tc>
          <w:tcPr>
            <w:tcW w:w="7691" w:type="dxa"/>
            <w:gridSpan w:val="4"/>
          </w:tcPr>
          <w:p w14:paraId="00000287"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Statinio projektas;</w:t>
            </w:r>
          </w:p>
        </w:tc>
      </w:tr>
      <w:tr w:rsidR="00484EDA" w:rsidRPr="00E0037A" w14:paraId="1E2EE730" w14:textId="77777777" w:rsidTr="00484EDA">
        <w:trPr>
          <w:trHeight w:val="115"/>
        </w:trPr>
        <w:tc>
          <w:tcPr>
            <w:tcW w:w="2510" w:type="dxa"/>
            <w:shd w:val="clear" w:color="auto" w:fill="F2F2F2"/>
          </w:tcPr>
          <w:p w14:paraId="0000028C" w14:textId="2C862F61"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8B02A5">
              <w:rPr>
                <w:rFonts w:ascii="Arial" w:eastAsia="Times New Roman" w:hAnsi="Arial" w:cs="Arial"/>
                <w:noProof/>
                <w:sz w:val="18"/>
                <w:szCs w:val="18"/>
                <w:lang w:val="lt-LT"/>
              </w:rPr>
              <w:t>4</w:t>
            </w:r>
            <w:r w:rsidRPr="00E0037A">
              <w:rPr>
                <w:rFonts w:ascii="Arial" w:eastAsia="Times New Roman" w:hAnsi="Arial" w:cs="Arial"/>
                <w:sz w:val="18"/>
                <w:szCs w:val="18"/>
                <w:lang w:val="lt-LT"/>
              </w:rPr>
              <w:fldChar w:fldCharType="end"/>
            </w:r>
          </w:p>
        </w:tc>
        <w:tc>
          <w:tcPr>
            <w:tcW w:w="7691" w:type="dxa"/>
            <w:gridSpan w:val="4"/>
          </w:tcPr>
          <w:p w14:paraId="0000028D" w14:textId="3DD59C05"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 xml:space="preserve">Darbų kainų žiniaraštis; </w:t>
            </w:r>
            <w:r w:rsidR="00981307">
              <w:rPr>
                <w:rFonts w:ascii="Arial" w:eastAsia="Arial" w:hAnsi="Arial" w:cs="Arial"/>
                <w:sz w:val="18"/>
                <w:szCs w:val="18"/>
                <w:lang w:val="lt-LT"/>
              </w:rPr>
              <w:t>Netaikoma</w:t>
            </w:r>
          </w:p>
        </w:tc>
      </w:tr>
      <w:tr w:rsidR="00484EDA" w:rsidRPr="00E0037A" w14:paraId="0867EE30" w14:textId="77777777" w:rsidTr="00484EDA">
        <w:trPr>
          <w:trHeight w:val="115"/>
        </w:trPr>
        <w:tc>
          <w:tcPr>
            <w:tcW w:w="2510" w:type="dxa"/>
            <w:shd w:val="clear" w:color="auto" w:fill="F2F2F2"/>
          </w:tcPr>
          <w:p w14:paraId="00000292" w14:textId="272F7C89"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8B02A5">
              <w:rPr>
                <w:rFonts w:ascii="Arial" w:eastAsia="Times New Roman" w:hAnsi="Arial" w:cs="Arial"/>
                <w:noProof/>
                <w:sz w:val="18"/>
                <w:szCs w:val="18"/>
                <w:lang w:val="lt-LT"/>
              </w:rPr>
              <w:t>5</w:t>
            </w:r>
            <w:r w:rsidRPr="00E0037A">
              <w:rPr>
                <w:rFonts w:ascii="Arial" w:eastAsia="Times New Roman" w:hAnsi="Arial" w:cs="Arial"/>
                <w:sz w:val="18"/>
                <w:szCs w:val="18"/>
                <w:lang w:val="lt-LT"/>
              </w:rPr>
              <w:fldChar w:fldCharType="end"/>
            </w:r>
          </w:p>
        </w:tc>
        <w:tc>
          <w:tcPr>
            <w:tcW w:w="7691" w:type="dxa"/>
            <w:gridSpan w:val="4"/>
          </w:tcPr>
          <w:p w14:paraId="00000293"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Rangovo pasiūlymas;</w:t>
            </w:r>
          </w:p>
        </w:tc>
      </w:tr>
      <w:tr w:rsidR="00484EDA" w:rsidRPr="00E0037A" w14:paraId="1629616F" w14:textId="77777777" w:rsidTr="00484EDA">
        <w:trPr>
          <w:trHeight w:val="115"/>
        </w:trPr>
        <w:tc>
          <w:tcPr>
            <w:tcW w:w="2510" w:type="dxa"/>
            <w:shd w:val="clear" w:color="auto" w:fill="F2F2F2"/>
          </w:tcPr>
          <w:p w14:paraId="00000298" w14:textId="526A006C"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8B02A5">
              <w:rPr>
                <w:rFonts w:ascii="Arial" w:eastAsia="Times New Roman" w:hAnsi="Arial" w:cs="Arial"/>
                <w:noProof/>
                <w:sz w:val="18"/>
                <w:szCs w:val="18"/>
                <w:lang w:val="lt-LT"/>
              </w:rPr>
              <w:t>6</w:t>
            </w:r>
            <w:r w:rsidRPr="00E0037A">
              <w:rPr>
                <w:rFonts w:ascii="Arial" w:eastAsia="Times New Roman" w:hAnsi="Arial" w:cs="Arial"/>
                <w:sz w:val="18"/>
                <w:szCs w:val="18"/>
                <w:lang w:val="lt-LT"/>
              </w:rPr>
              <w:fldChar w:fldCharType="end"/>
            </w:r>
          </w:p>
        </w:tc>
        <w:tc>
          <w:tcPr>
            <w:tcW w:w="7691" w:type="dxa"/>
            <w:gridSpan w:val="4"/>
          </w:tcPr>
          <w:p w14:paraId="00000299" w14:textId="18298F80"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Sutarties kainos (įkainių) detalizacijos žiniaraštis</w:t>
            </w:r>
            <w:r w:rsidR="00981307">
              <w:rPr>
                <w:rFonts w:ascii="Arial" w:eastAsia="Arial" w:hAnsi="Arial" w:cs="Arial"/>
                <w:sz w:val="18"/>
                <w:szCs w:val="18"/>
                <w:lang w:val="lt-LT"/>
              </w:rPr>
              <w:t xml:space="preserve"> (Užsakovo </w:t>
            </w:r>
            <w:r w:rsidR="00981307" w:rsidRPr="00626741">
              <w:rPr>
                <w:rFonts w:ascii="Arial" w:eastAsia="Arial" w:hAnsi="Arial" w:cs="Arial"/>
                <w:color w:val="000000" w:themeColor="text1"/>
                <w:sz w:val="18"/>
                <w:szCs w:val="18"/>
                <w:lang w:val="lt-LT"/>
              </w:rPr>
              <w:t xml:space="preserve">užduoties </w:t>
            </w:r>
            <w:r w:rsidR="00665630">
              <w:rPr>
                <w:rFonts w:ascii="Arial" w:eastAsia="Arial" w:hAnsi="Arial" w:cs="Arial"/>
                <w:color w:val="000000" w:themeColor="text1"/>
                <w:sz w:val="18"/>
                <w:szCs w:val="18"/>
                <w:lang w:val="lt-LT"/>
              </w:rPr>
              <w:t>2</w:t>
            </w:r>
            <w:r w:rsidR="004E124E">
              <w:rPr>
                <w:rFonts w:ascii="Arial" w:eastAsia="Arial" w:hAnsi="Arial" w:cs="Arial"/>
                <w:color w:val="000000" w:themeColor="text1"/>
                <w:sz w:val="18"/>
                <w:szCs w:val="18"/>
                <w:lang w:val="lt-LT"/>
              </w:rPr>
              <w:t>6</w:t>
            </w:r>
            <w:r w:rsidR="00981307" w:rsidRPr="00626741">
              <w:rPr>
                <w:rFonts w:ascii="Arial" w:eastAsia="Arial" w:hAnsi="Arial" w:cs="Arial"/>
                <w:color w:val="000000" w:themeColor="text1"/>
                <w:sz w:val="18"/>
                <w:szCs w:val="18"/>
                <w:lang w:val="lt-LT"/>
              </w:rPr>
              <w:t xml:space="preserve"> p.);</w:t>
            </w:r>
          </w:p>
        </w:tc>
      </w:tr>
      <w:tr w:rsidR="00484EDA" w:rsidRPr="00E0037A" w14:paraId="4C8BA96E" w14:textId="77777777" w:rsidTr="00484EDA">
        <w:trPr>
          <w:trHeight w:val="115"/>
        </w:trPr>
        <w:tc>
          <w:tcPr>
            <w:tcW w:w="2510" w:type="dxa"/>
            <w:shd w:val="clear" w:color="auto" w:fill="F2F2F2"/>
          </w:tcPr>
          <w:p w14:paraId="0000029E" w14:textId="54DB490B"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8B02A5">
              <w:rPr>
                <w:rFonts w:ascii="Arial" w:eastAsia="Times New Roman" w:hAnsi="Arial" w:cs="Arial"/>
                <w:noProof/>
                <w:sz w:val="18"/>
                <w:szCs w:val="18"/>
                <w:lang w:val="lt-LT"/>
              </w:rPr>
              <w:t>7</w:t>
            </w:r>
            <w:r w:rsidRPr="00E0037A">
              <w:rPr>
                <w:rFonts w:ascii="Arial" w:eastAsia="Times New Roman" w:hAnsi="Arial" w:cs="Arial"/>
                <w:sz w:val="18"/>
                <w:szCs w:val="18"/>
                <w:lang w:val="lt-LT"/>
              </w:rPr>
              <w:fldChar w:fldCharType="end"/>
            </w:r>
          </w:p>
        </w:tc>
        <w:tc>
          <w:tcPr>
            <w:tcW w:w="7691" w:type="dxa"/>
            <w:gridSpan w:val="4"/>
          </w:tcPr>
          <w:p w14:paraId="0000029F" w14:textId="0AF2D32C"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Subrangovų sąrašo forma;</w:t>
            </w:r>
          </w:p>
        </w:tc>
      </w:tr>
      <w:tr w:rsidR="00484EDA" w:rsidRPr="00E0037A" w14:paraId="24EFAD17" w14:textId="77777777" w:rsidTr="00484EDA">
        <w:trPr>
          <w:trHeight w:val="115"/>
        </w:trPr>
        <w:tc>
          <w:tcPr>
            <w:tcW w:w="2510" w:type="dxa"/>
            <w:shd w:val="clear" w:color="auto" w:fill="F2F2F2"/>
          </w:tcPr>
          <w:p w14:paraId="000002A4" w14:textId="490F140A"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8B02A5">
              <w:rPr>
                <w:rFonts w:ascii="Arial" w:eastAsia="Times New Roman" w:hAnsi="Arial" w:cs="Arial"/>
                <w:noProof/>
                <w:sz w:val="18"/>
                <w:szCs w:val="18"/>
                <w:lang w:val="lt-LT"/>
              </w:rPr>
              <w:t>8</w:t>
            </w:r>
            <w:r w:rsidRPr="00E0037A">
              <w:rPr>
                <w:rFonts w:ascii="Arial" w:eastAsia="Times New Roman" w:hAnsi="Arial" w:cs="Arial"/>
                <w:sz w:val="18"/>
                <w:szCs w:val="18"/>
                <w:lang w:val="lt-LT"/>
              </w:rPr>
              <w:fldChar w:fldCharType="end"/>
            </w:r>
          </w:p>
        </w:tc>
        <w:tc>
          <w:tcPr>
            <w:tcW w:w="7691" w:type="dxa"/>
            <w:gridSpan w:val="4"/>
          </w:tcPr>
          <w:p w14:paraId="000002A5"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Specialistų sąrašas;</w:t>
            </w:r>
          </w:p>
        </w:tc>
      </w:tr>
      <w:tr w:rsidR="00484EDA" w:rsidRPr="00E0037A" w14:paraId="16EF63E8" w14:textId="77777777" w:rsidTr="00484EDA">
        <w:trPr>
          <w:trHeight w:val="115"/>
        </w:trPr>
        <w:tc>
          <w:tcPr>
            <w:tcW w:w="2510" w:type="dxa"/>
            <w:shd w:val="clear" w:color="auto" w:fill="F2F2F2"/>
          </w:tcPr>
          <w:p w14:paraId="33BC58F2" w14:textId="31BCA9EF"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8B02A5">
              <w:rPr>
                <w:rFonts w:ascii="Arial" w:eastAsia="Times New Roman" w:hAnsi="Arial" w:cs="Arial"/>
                <w:noProof/>
                <w:sz w:val="18"/>
                <w:szCs w:val="18"/>
                <w:lang w:val="lt-LT"/>
              </w:rPr>
              <w:t>9</w:t>
            </w:r>
            <w:r w:rsidRPr="00E0037A">
              <w:rPr>
                <w:rFonts w:ascii="Arial" w:eastAsia="Times New Roman" w:hAnsi="Arial" w:cs="Arial"/>
                <w:sz w:val="18"/>
                <w:szCs w:val="18"/>
                <w:lang w:val="lt-LT"/>
              </w:rPr>
              <w:fldChar w:fldCharType="end"/>
            </w:r>
          </w:p>
        </w:tc>
        <w:tc>
          <w:tcPr>
            <w:tcW w:w="7691" w:type="dxa"/>
            <w:gridSpan w:val="4"/>
          </w:tcPr>
          <w:p w14:paraId="5BAD003F" w14:textId="7D489105" w:rsidR="00484EDA" w:rsidRPr="00E0037A" w:rsidRDefault="00484EDA" w:rsidP="00484EDA">
            <w:pPr>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Statybvietės </w:t>
            </w:r>
            <w:r w:rsidRPr="00E0037A">
              <w:rPr>
                <w:rFonts w:ascii="Arial" w:eastAsia="Arial" w:hAnsi="Arial" w:cs="Arial"/>
                <w:sz w:val="18"/>
                <w:szCs w:val="18"/>
                <w:lang w:val="lt-LT"/>
              </w:rPr>
              <w:t>perdavimo-priėmimo akto forma;</w:t>
            </w:r>
          </w:p>
        </w:tc>
      </w:tr>
      <w:tr w:rsidR="00484EDA" w:rsidRPr="00E0037A" w14:paraId="1035B480" w14:textId="77777777" w:rsidTr="00484EDA">
        <w:trPr>
          <w:trHeight w:val="115"/>
        </w:trPr>
        <w:tc>
          <w:tcPr>
            <w:tcW w:w="2510" w:type="dxa"/>
            <w:shd w:val="clear" w:color="auto" w:fill="F2F2F2"/>
          </w:tcPr>
          <w:p w14:paraId="000002AA" w14:textId="0B3FF96D"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8B02A5">
              <w:rPr>
                <w:rFonts w:ascii="Arial" w:eastAsia="Times New Roman" w:hAnsi="Arial" w:cs="Arial"/>
                <w:noProof/>
                <w:sz w:val="18"/>
                <w:szCs w:val="18"/>
                <w:lang w:val="lt-LT"/>
              </w:rPr>
              <w:t>10</w:t>
            </w:r>
            <w:r w:rsidRPr="00E0037A">
              <w:rPr>
                <w:rFonts w:ascii="Arial" w:eastAsia="Times New Roman" w:hAnsi="Arial" w:cs="Arial"/>
                <w:sz w:val="18"/>
                <w:szCs w:val="18"/>
                <w:lang w:val="lt-LT"/>
              </w:rPr>
              <w:fldChar w:fldCharType="end"/>
            </w:r>
          </w:p>
        </w:tc>
        <w:tc>
          <w:tcPr>
            <w:tcW w:w="7691" w:type="dxa"/>
            <w:gridSpan w:val="4"/>
          </w:tcPr>
          <w:p w14:paraId="000002AB" w14:textId="332AE339"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Darbų perdavimo-priėmimo akto forma;</w:t>
            </w:r>
          </w:p>
        </w:tc>
      </w:tr>
      <w:tr w:rsidR="00484EDA" w:rsidRPr="00E0037A" w14:paraId="637B6AD0" w14:textId="77777777" w:rsidTr="00484EDA">
        <w:trPr>
          <w:trHeight w:val="115"/>
        </w:trPr>
        <w:tc>
          <w:tcPr>
            <w:tcW w:w="2510" w:type="dxa"/>
            <w:shd w:val="clear" w:color="auto" w:fill="F2F2F2"/>
          </w:tcPr>
          <w:p w14:paraId="000002C8" w14:textId="7887C1E0"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8B02A5">
              <w:rPr>
                <w:rFonts w:ascii="Arial" w:eastAsia="Times New Roman" w:hAnsi="Arial" w:cs="Arial"/>
                <w:noProof/>
                <w:sz w:val="18"/>
                <w:szCs w:val="18"/>
                <w:lang w:val="lt-LT"/>
              </w:rPr>
              <w:t>11</w:t>
            </w:r>
            <w:r w:rsidRPr="00E0037A">
              <w:rPr>
                <w:rFonts w:ascii="Arial" w:eastAsia="Times New Roman" w:hAnsi="Arial" w:cs="Arial"/>
                <w:sz w:val="18"/>
                <w:szCs w:val="18"/>
                <w:lang w:val="lt-LT"/>
              </w:rPr>
              <w:fldChar w:fldCharType="end"/>
            </w:r>
          </w:p>
        </w:tc>
        <w:tc>
          <w:tcPr>
            <w:tcW w:w="7691" w:type="dxa"/>
            <w:gridSpan w:val="4"/>
          </w:tcPr>
          <w:p w14:paraId="000002C9" w14:textId="77777777"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Atliktų darbų akto forma;</w:t>
            </w:r>
          </w:p>
        </w:tc>
      </w:tr>
      <w:tr w:rsidR="00484EDA" w:rsidRPr="00E0037A" w14:paraId="0D397EEC" w14:textId="77777777" w:rsidTr="00484EDA">
        <w:trPr>
          <w:trHeight w:val="115"/>
        </w:trPr>
        <w:tc>
          <w:tcPr>
            <w:tcW w:w="2510" w:type="dxa"/>
            <w:shd w:val="clear" w:color="auto" w:fill="F2F2F2"/>
          </w:tcPr>
          <w:p w14:paraId="000002CE" w14:textId="1CE87410"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8B02A5">
              <w:rPr>
                <w:rFonts w:ascii="Arial" w:eastAsia="Times New Roman" w:hAnsi="Arial" w:cs="Arial"/>
                <w:noProof/>
                <w:sz w:val="18"/>
                <w:szCs w:val="18"/>
                <w:lang w:val="lt-LT"/>
              </w:rPr>
              <w:t>12</w:t>
            </w:r>
            <w:r w:rsidRPr="00E0037A">
              <w:rPr>
                <w:rFonts w:ascii="Arial" w:eastAsia="Times New Roman" w:hAnsi="Arial" w:cs="Arial"/>
                <w:sz w:val="18"/>
                <w:szCs w:val="18"/>
                <w:lang w:val="lt-LT"/>
              </w:rPr>
              <w:fldChar w:fldCharType="end"/>
            </w:r>
          </w:p>
        </w:tc>
        <w:tc>
          <w:tcPr>
            <w:tcW w:w="7691" w:type="dxa"/>
            <w:gridSpan w:val="4"/>
          </w:tcPr>
          <w:p w14:paraId="000002CF" w14:textId="1582502F"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Pažymos apie atliktų darbų vertę forma;</w:t>
            </w:r>
          </w:p>
        </w:tc>
      </w:tr>
      <w:tr w:rsidR="00484EDA" w:rsidRPr="00E0037A" w14:paraId="71C6CBBE" w14:textId="77777777" w:rsidTr="00484EDA">
        <w:trPr>
          <w:trHeight w:val="115"/>
        </w:trPr>
        <w:tc>
          <w:tcPr>
            <w:tcW w:w="2510" w:type="dxa"/>
            <w:shd w:val="clear" w:color="auto" w:fill="F2F2F2"/>
          </w:tcPr>
          <w:p w14:paraId="000002D4" w14:textId="13B2D58D"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8B02A5">
              <w:rPr>
                <w:rFonts w:ascii="Arial" w:eastAsia="Times New Roman" w:hAnsi="Arial" w:cs="Arial"/>
                <w:noProof/>
                <w:sz w:val="18"/>
                <w:szCs w:val="18"/>
                <w:lang w:val="lt-LT"/>
              </w:rPr>
              <w:t>13</w:t>
            </w:r>
            <w:r w:rsidRPr="00E0037A">
              <w:rPr>
                <w:rFonts w:ascii="Arial" w:eastAsia="Times New Roman" w:hAnsi="Arial" w:cs="Arial"/>
                <w:sz w:val="18"/>
                <w:szCs w:val="18"/>
                <w:lang w:val="lt-LT"/>
              </w:rPr>
              <w:fldChar w:fldCharType="end"/>
            </w:r>
          </w:p>
        </w:tc>
        <w:tc>
          <w:tcPr>
            <w:tcW w:w="7691" w:type="dxa"/>
            <w:gridSpan w:val="4"/>
          </w:tcPr>
          <w:p w14:paraId="000002D5" w14:textId="3D829B60"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Trišalio susitarimo su Subrangovu forma;</w:t>
            </w:r>
          </w:p>
        </w:tc>
      </w:tr>
      <w:tr w:rsidR="00484EDA" w:rsidRPr="00E0037A" w14:paraId="581A9093" w14:textId="77777777" w:rsidTr="00484EDA">
        <w:trPr>
          <w:trHeight w:val="115"/>
        </w:trPr>
        <w:tc>
          <w:tcPr>
            <w:tcW w:w="2510" w:type="dxa"/>
            <w:shd w:val="clear" w:color="auto" w:fill="F2F2F2"/>
          </w:tcPr>
          <w:p w14:paraId="000002DA" w14:textId="375008A2" w:rsidR="00484EDA" w:rsidRPr="00E0037A" w:rsidRDefault="00484EDA"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8B02A5">
              <w:rPr>
                <w:rFonts w:ascii="Arial" w:eastAsia="Times New Roman" w:hAnsi="Arial" w:cs="Arial"/>
                <w:noProof/>
                <w:sz w:val="18"/>
                <w:szCs w:val="18"/>
                <w:lang w:val="lt-LT"/>
              </w:rPr>
              <w:t>14</w:t>
            </w:r>
            <w:r w:rsidRPr="00E0037A">
              <w:rPr>
                <w:rFonts w:ascii="Arial" w:eastAsia="Times New Roman" w:hAnsi="Arial" w:cs="Arial"/>
                <w:sz w:val="18"/>
                <w:szCs w:val="18"/>
                <w:lang w:val="lt-LT"/>
              </w:rPr>
              <w:fldChar w:fldCharType="end"/>
            </w:r>
          </w:p>
        </w:tc>
        <w:tc>
          <w:tcPr>
            <w:tcW w:w="7691" w:type="dxa"/>
            <w:gridSpan w:val="4"/>
          </w:tcPr>
          <w:p w14:paraId="000002DB" w14:textId="5E1EA268" w:rsidR="00484EDA" w:rsidRPr="00E0037A" w:rsidRDefault="00484EDA" w:rsidP="00484ED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Susitarimo forma</w:t>
            </w:r>
            <w:r w:rsidR="00981307">
              <w:rPr>
                <w:rFonts w:ascii="Arial" w:eastAsia="Arial" w:hAnsi="Arial" w:cs="Arial"/>
                <w:sz w:val="18"/>
                <w:szCs w:val="18"/>
                <w:lang w:val="lt-LT"/>
              </w:rPr>
              <w:t>;</w:t>
            </w:r>
          </w:p>
        </w:tc>
      </w:tr>
      <w:tr w:rsidR="00981307" w:rsidRPr="00E0037A" w14:paraId="5E33F6EA" w14:textId="77777777" w:rsidTr="00484EDA">
        <w:trPr>
          <w:trHeight w:val="115"/>
        </w:trPr>
        <w:tc>
          <w:tcPr>
            <w:tcW w:w="2510" w:type="dxa"/>
            <w:shd w:val="clear" w:color="auto" w:fill="F2F2F2"/>
          </w:tcPr>
          <w:p w14:paraId="3007C453" w14:textId="285C1EA4" w:rsidR="00981307" w:rsidRPr="00E0037A" w:rsidRDefault="00981307" w:rsidP="00484ED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Pr>
                <w:rFonts w:ascii="Arial" w:eastAsia="Arial" w:hAnsi="Arial" w:cs="Arial"/>
                <w:sz w:val="18"/>
                <w:szCs w:val="18"/>
                <w:lang w:val="lt-LT"/>
              </w:rPr>
              <w:t>1</w:t>
            </w:r>
            <w:r>
              <w:rPr>
                <w:rFonts w:ascii="Arial" w:eastAsia="Times New Roman" w:hAnsi="Arial" w:cs="Arial"/>
                <w:sz w:val="18"/>
                <w:szCs w:val="18"/>
                <w:lang w:val="lt-LT"/>
              </w:rPr>
              <w:t>5</w:t>
            </w:r>
          </w:p>
        </w:tc>
        <w:tc>
          <w:tcPr>
            <w:tcW w:w="7691" w:type="dxa"/>
            <w:gridSpan w:val="4"/>
          </w:tcPr>
          <w:p w14:paraId="35036484" w14:textId="09D44753" w:rsidR="00981307" w:rsidRPr="00E0037A" w:rsidRDefault="00981307" w:rsidP="00484EDA">
            <w:pPr>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Grafiko forma (Užsakovo </w:t>
            </w:r>
            <w:r w:rsidRPr="00B4177F">
              <w:rPr>
                <w:rFonts w:ascii="Arial" w:eastAsia="Arial" w:hAnsi="Arial" w:cs="Arial"/>
                <w:color w:val="000000" w:themeColor="text1"/>
                <w:sz w:val="18"/>
                <w:szCs w:val="18"/>
                <w:lang w:val="lt-LT"/>
              </w:rPr>
              <w:t xml:space="preserve">užduoties </w:t>
            </w:r>
            <w:r w:rsidR="00626741" w:rsidRPr="00B4177F">
              <w:rPr>
                <w:rFonts w:ascii="Arial" w:eastAsia="Arial" w:hAnsi="Arial" w:cs="Arial"/>
                <w:color w:val="000000" w:themeColor="text1"/>
                <w:sz w:val="18"/>
                <w:szCs w:val="18"/>
                <w:lang w:val="lt-LT"/>
              </w:rPr>
              <w:t>2</w:t>
            </w:r>
            <w:r w:rsidR="004E124E">
              <w:rPr>
                <w:rFonts w:ascii="Arial" w:eastAsia="Arial" w:hAnsi="Arial" w:cs="Arial"/>
                <w:color w:val="000000" w:themeColor="text1"/>
                <w:sz w:val="18"/>
                <w:szCs w:val="18"/>
                <w:lang w:val="lt-LT"/>
              </w:rPr>
              <w:t>9</w:t>
            </w:r>
            <w:r w:rsidR="00E260D3" w:rsidRPr="00B4177F">
              <w:rPr>
                <w:rFonts w:ascii="Arial" w:eastAsia="Arial" w:hAnsi="Arial" w:cs="Arial"/>
                <w:color w:val="000000" w:themeColor="text1"/>
                <w:sz w:val="18"/>
                <w:szCs w:val="18"/>
                <w:lang w:val="lt-LT"/>
              </w:rPr>
              <w:t xml:space="preserve"> </w:t>
            </w:r>
            <w:r w:rsidRPr="00B4177F">
              <w:rPr>
                <w:rFonts w:ascii="Arial" w:eastAsia="Arial" w:hAnsi="Arial" w:cs="Arial"/>
                <w:color w:val="000000" w:themeColor="text1"/>
                <w:sz w:val="18"/>
                <w:szCs w:val="18"/>
                <w:lang w:val="lt-LT"/>
              </w:rPr>
              <w:t>p</w:t>
            </w:r>
            <w:r>
              <w:rPr>
                <w:rFonts w:ascii="Arial" w:eastAsia="Arial" w:hAnsi="Arial" w:cs="Arial"/>
                <w:sz w:val="18"/>
                <w:szCs w:val="18"/>
                <w:lang w:val="lt-LT"/>
              </w:rPr>
              <w:t>.)</w:t>
            </w:r>
            <w:r w:rsidR="00944970">
              <w:rPr>
                <w:rFonts w:ascii="Arial" w:eastAsia="Arial" w:hAnsi="Arial" w:cs="Arial"/>
                <w:sz w:val="18"/>
                <w:szCs w:val="18"/>
                <w:lang w:val="lt-LT"/>
              </w:rPr>
              <w:t>.</w:t>
            </w:r>
          </w:p>
        </w:tc>
      </w:tr>
      <w:tr w:rsidR="00484EDA" w:rsidRPr="00AE5731" w14:paraId="5530B2FB" w14:textId="77777777" w:rsidTr="00484EDA">
        <w:trPr>
          <w:trHeight w:val="233"/>
        </w:trPr>
        <w:tc>
          <w:tcPr>
            <w:tcW w:w="5667" w:type="dxa"/>
            <w:gridSpan w:val="3"/>
            <w:shd w:val="clear" w:color="auto" w:fill="F2F2F2"/>
            <w:vAlign w:val="center"/>
          </w:tcPr>
          <w:p w14:paraId="000002E0" w14:textId="10349ADE" w:rsidR="00484EDA" w:rsidRPr="00E0037A" w:rsidRDefault="00484EDA" w:rsidP="00484ED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NUORODA Į BENDRĄSIAS SĄLYGAS IR PRIEDUS</w:t>
            </w:r>
            <w:r>
              <w:rPr>
                <w:rFonts w:ascii="Arial" w:eastAsia="Arial" w:hAnsi="Arial" w:cs="Arial"/>
                <w:b/>
                <w:sz w:val="18"/>
                <w:szCs w:val="18"/>
                <w:lang w:val="lt-LT"/>
              </w:rPr>
              <w:t xml:space="preserve"> (30.2 p.)</w:t>
            </w:r>
            <w:r w:rsidRPr="00E0037A">
              <w:rPr>
                <w:rFonts w:ascii="Arial" w:eastAsia="Arial" w:hAnsi="Arial" w:cs="Arial"/>
                <w:b/>
                <w:sz w:val="18"/>
                <w:szCs w:val="18"/>
                <w:lang w:val="lt-LT"/>
              </w:rPr>
              <w:t>:</w:t>
            </w:r>
          </w:p>
        </w:tc>
        <w:tc>
          <w:tcPr>
            <w:tcW w:w="4534" w:type="dxa"/>
            <w:gridSpan w:val="2"/>
            <w:shd w:val="clear" w:color="auto" w:fill="auto"/>
            <w:vAlign w:val="center"/>
          </w:tcPr>
          <w:p w14:paraId="02D805C2" w14:textId="77777777" w:rsidR="00484EDA" w:rsidRDefault="00484EDA" w:rsidP="00484EDA">
            <w:pPr>
              <w:tabs>
                <w:tab w:val="left" w:pos="720"/>
              </w:tabs>
              <w:spacing w:before="40" w:after="40" w:line="240" w:lineRule="auto"/>
              <w:rPr>
                <w:rFonts w:ascii="Arial" w:eastAsia="Arial" w:hAnsi="Arial" w:cs="Arial"/>
                <w:sz w:val="18"/>
                <w:szCs w:val="18"/>
                <w:lang w:val="lt-LT"/>
              </w:rPr>
            </w:pPr>
            <w:bookmarkStart w:id="30" w:name="_heading=h.44sinio" w:colFirst="0" w:colLast="0"/>
            <w:bookmarkEnd w:id="30"/>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 xml:space="preserve">įterpti nuorodą į </w:t>
            </w:r>
            <w:bookmarkStart w:id="31" w:name="_Hlk85987169"/>
            <w:r w:rsidRPr="00E0037A">
              <w:rPr>
                <w:rFonts w:ascii="Arial" w:eastAsia="Arial" w:hAnsi="Arial" w:cs="Arial"/>
                <w:i/>
                <w:sz w:val="18"/>
                <w:szCs w:val="18"/>
                <w:highlight w:val="lightGray"/>
                <w:lang w:val="lt-LT"/>
              </w:rPr>
              <w:t xml:space="preserve">Centrinėje viešųjų pirkimų informacinėje sistemoje </w:t>
            </w:r>
            <w:bookmarkEnd w:id="31"/>
            <w:r w:rsidRPr="00E0037A">
              <w:rPr>
                <w:rFonts w:ascii="Arial" w:eastAsia="Arial" w:hAnsi="Arial" w:cs="Arial"/>
                <w:i/>
                <w:sz w:val="18"/>
                <w:szCs w:val="18"/>
                <w:highlight w:val="lightGray"/>
                <w:lang w:val="lt-LT"/>
              </w:rPr>
              <w:t>paskelbtas Bendrąsias sąlygas ir priedus</w:t>
            </w:r>
            <w:r w:rsidRPr="00E0037A">
              <w:rPr>
                <w:rFonts w:ascii="Arial" w:eastAsia="Arial" w:hAnsi="Arial" w:cs="Arial"/>
                <w:sz w:val="18"/>
                <w:szCs w:val="18"/>
                <w:lang w:val="lt-LT"/>
              </w:rPr>
              <w:t>]</w:t>
            </w:r>
          </w:p>
          <w:p w14:paraId="000002E4" w14:textId="7CC91FA9" w:rsidR="00981307" w:rsidRPr="00E0037A" w:rsidRDefault="00981307" w:rsidP="00484EDA">
            <w:pPr>
              <w:tabs>
                <w:tab w:val="left" w:pos="720"/>
              </w:tabs>
              <w:spacing w:before="40" w:after="40" w:line="240" w:lineRule="auto"/>
              <w:rPr>
                <w:rFonts w:ascii="Arial" w:eastAsia="Arial" w:hAnsi="Arial" w:cs="Arial"/>
                <w:sz w:val="18"/>
                <w:szCs w:val="18"/>
                <w:highlight w:val="yellow"/>
                <w:lang w:val="lt-LT"/>
              </w:rPr>
            </w:pPr>
            <w:r>
              <w:rPr>
                <w:rFonts w:ascii="Arial" w:hAnsi="Arial" w:cs="Arial"/>
                <w:sz w:val="18"/>
                <w:szCs w:val="18"/>
                <w:lang w:val="lt-LT"/>
              </w:rPr>
              <w:t>Nuoroda teikiama sutarties sudarymo metu</w:t>
            </w:r>
          </w:p>
        </w:tc>
      </w:tr>
    </w:tbl>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51"/>
        <w:gridCol w:w="9349"/>
        <w:gridCol w:w="6"/>
      </w:tblGrid>
      <w:tr w:rsidR="00AA1845" w:rsidRPr="00E0037A" w14:paraId="1E4F5875" w14:textId="77777777" w:rsidTr="006832AC">
        <w:trPr>
          <w:trHeight w:val="245"/>
        </w:trPr>
        <w:tc>
          <w:tcPr>
            <w:tcW w:w="10206" w:type="dxa"/>
            <w:gridSpan w:val="3"/>
            <w:tcBorders>
              <w:top w:val="single" w:sz="4" w:space="0" w:color="000000"/>
              <w:bottom w:val="single" w:sz="4" w:space="0" w:color="000000"/>
            </w:tcBorders>
            <w:shd w:val="clear" w:color="auto" w:fill="F2F2F2" w:themeFill="background1" w:themeFillShade="F2"/>
          </w:tcPr>
          <w:p w14:paraId="7DE03B49" w14:textId="651AFBA3" w:rsidR="00AA1845" w:rsidRPr="00E0037A" w:rsidRDefault="00AA1845" w:rsidP="00060969">
            <w:pPr>
              <w:spacing w:before="40" w:after="40" w:line="240" w:lineRule="auto"/>
              <w:rPr>
                <w:rFonts w:ascii="Arial" w:eastAsia="Arial" w:hAnsi="Arial" w:cs="Arial"/>
                <w:bCs/>
                <w:i/>
                <w:iCs/>
                <w:sz w:val="18"/>
                <w:szCs w:val="18"/>
                <w:lang w:val="lt-LT"/>
              </w:rPr>
            </w:pPr>
            <w:bookmarkStart w:id="32" w:name="_Hlk194481782"/>
            <w:r>
              <w:rPr>
                <w:rFonts w:ascii="Arial" w:eastAsia="Arial" w:hAnsi="Arial" w:cs="Arial"/>
                <w:b/>
                <w:sz w:val="18"/>
                <w:szCs w:val="18"/>
                <w:lang w:val="lt-LT"/>
              </w:rPr>
              <w:t xml:space="preserve">17. </w:t>
            </w:r>
            <w:r w:rsidRPr="00E0037A">
              <w:rPr>
                <w:rFonts w:ascii="Arial" w:eastAsia="Arial" w:hAnsi="Arial" w:cs="Arial"/>
                <w:b/>
                <w:sz w:val="18"/>
                <w:szCs w:val="18"/>
                <w:lang w:val="lt-LT"/>
              </w:rPr>
              <w:t>BENDRŲJŲ SĄLYGŲ PAKEITIMAI IR PAPILDYMAI:</w:t>
            </w:r>
          </w:p>
        </w:tc>
      </w:tr>
      <w:tr w:rsidR="006D0E1D" w14:paraId="5CCBA3DD"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18D9E2F5" w14:textId="77777777" w:rsidR="006D0E1D" w:rsidRDefault="006D0E1D">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17.1.</w:t>
            </w:r>
          </w:p>
        </w:tc>
        <w:tc>
          <w:tcPr>
            <w:tcW w:w="9349" w:type="dxa"/>
            <w:tcBorders>
              <w:top w:val="nil"/>
              <w:left w:val="nil"/>
              <w:bottom w:val="single" w:sz="4" w:space="0" w:color="000000"/>
              <w:right w:val="single" w:sz="4" w:space="0" w:color="000000"/>
            </w:tcBorders>
            <w:vAlign w:val="center"/>
            <w:hideMark/>
          </w:tcPr>
          <w:p w14:paraId="79E49ACE"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Pakeisti Bendrųjų sąlygų 1.1.2 p. ir jį išdėstyti taip:</w:t>
            </w:r>
          </w:p>
          <w:p w14:paraId="5213CDD1" w14:textId="13ECC564"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„1.1.2.</w:t>
            </w:r>
            <w:r>
              <w:rPr>
                <w:rFonts w:ascii="Arial" w:eastAsia="Arial" w:hAnsi="Arial" w:cs="Arial"/>
                <w:sz w:val="18"/>
                <w:szCs w:val="18"/>
                <w:lang w:val="lt-LT"/>
              </w:rPr>
              <w:tab/>
            </w:r>
            <w:r>
              <w:rPr>
                <w:rFonts w:ascii="Arial" w:eastAsia="Arial" w:hAnsi="Arial" w:cs="Arial"/>
                <w:b/>
                <w:bCs/>
                <w:sz w:val="18"/>
                <w:szCs w:val="18"/>
                <w:lang w:val="lt-LT"/>
              </w:rPr>
              <w:t>Atsisakomi darbai</w:t>
            </w:r>
            <w:r>
              <w:rPr>
                <w:rFonts w:ascii="Arial" w:eastAsia="Arial" w:hAnsi="Arial" w:cs="Arial"/>
                <w:sz w:val="18"/>
                <w:szCs w:val="18"/>
                <w:lang w:val="lt-LT"/>
              </w:rPr>
              <w:t xml:space="preserve"> – Darbai ar jų kiekiai (apimtys), kurie Sutarties vykdymo metu Užsakovui tapo nereikalingi ir nebus įsigyjami, įskaitant Darbus, kurių nebereikia dėl Užsakovo užduoties reikalavimų arba Statinio projekto sprendinių būtino pakeitimo, taip pat klaidų ar trūkumų Užsakovo dokumentuose taisymo, kurių Rangovas negalėjo nustatyti ir įvertinti iki pasiūlymų pateikimo termino pabaigos. Atsisakomais darbais nėra laikomi Užsakovo užduotyje (Techninėje specifikacijoje) iš anksto nurodyti darbai susiję su Statinio projekto sprendinių koregavimu, kuriuos Rangovas privalo atlikti po Sutarties įsigaliojimo, taip pat Statinio projekto klaidos ir(ar) trūkumai, kuriuos Rangovas galėjo numatyti ir įvertinti iki pasiūlymų Pirkimui pateikimo termino pabaigos, dėl kurių atsirastų Atsisakomų darbų.</w:t>
            </w:r>
            <w:r>
              <w:rPr>
                <w:rFonts w:ascii="Arial" w:hAnsi="Arial" w:cs="Arial"/>
                <w:sz w:val="18"/>
                <w:szCs w:val="18"/>
              </w:rPr>
              <w:t xml:space="preserve"> </w:t>
            </w:r>
            <w:r>
              <w:rPr>
                <w:rFonts w:ascii="Arial" w:eastAsia="Arial" w:hAnsi="Arial" w:cs="Arial"/>
                <w:sz w:val="18"/>
                <w:szCs w:val="18"/>
                <w:lang w:val="lt-LT"/>
              </w:rPr>
              <w:t>Užsakovas turi teisę vienašališkai atsisakyti iki 30 proc. darbų, kai jie tapo Užsakovui nebereikalingi (t. y. atsisakyti, vietoje jų neįsigyjant kitų darbų). Tokiu atveju Užsakovas raštu informuoja Rangovą apie atsisakomus darbus ir jų procentą</w:t>
            </w:r>
            <w:r w:rsidR="00FF64F8">
              <w:rPr>
                <w:rFonts w:ascii="Arial" w:eastAsia="Arial" w:hAnsi="Arial" w:cs="Arial"/>
                <w:sz w:val="18"/>
                <w:szCs w:val="18"/>
                <w:lang w:val="lt-LT"/>
              </w:rPr>
              <w:t>“</w:t>
            </w:r>
            <w:r>
              <w:rPr>
                <w:rFonts w:ascii="Arial" w:eastAsia="Arial" w:hAnsi="Arial" w:cs="Arial"/>
                <w:sz w:val="18"/>
                <w:szCs w:val="18"/>
                <w:lang w:val="lt-LT"/>
              </w:rPr>
              <w:t>;</w:t>
            </w:r>
          </w:p>
        </w:tc>
      </w:tr>
      <w:tr w:rsidR="006D0E1D" w14:paraId="5CD69649"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0B5A466E" w14:textId="77777777"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t>17.2.</w:t>
            </w:r>
          </w:p>
        </w:tc>
        <w:tc>
          <w:tcPr>
            <w:tcW w:w="9349" w:type="dxa"/>
            <w:tcBorders>
              <w:top w:val="nil"/>
              <w:left w:val="nil"/>
              <w:bottom w:val="single" w:sz="4" w:space="0" w:color="000000"/>
              <w:right w:val="single" w:sz="4" w:space="0" w:color="000000"/>
            </w:tcBorders>
            <w:vAlign w:val="center"/>
            <w:hideMark/>
          </w:tcPr>
          <w:p w14:paraId="214CA814"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Pakeisti Bendrųjų sąlygų 3.1.2. p. ir jį išdėstyti taip:</w:t>
            </w:r>
          </w:p>
          <w:p w14:paraId="14D8D0FF"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„3.1.2.</w:t>
            </w:r>
            <w:r>
              <w:rPr>
                <w:rFonts w:ascii="Arial" w:eastAsia="Arial" w:hAnsi="Arial" w:cs="Arial"/>
                <w:sz w:val="18"/>
                <w:szCs w:val="18"/>
                <w:lang w:val="lt-LT"/>
              </w:rPr>
              <w:tab/>
              <w:t>Tuo atveju, kai Rangovas yra jungtinės veiklos partneriai, jie Užsakovui už Sutarties vykdymą atsako solidariai. Jeigu Subjektai, kurių pajėgumais remiasi Rangovas, yra prisiėmę solidarią atsakomybę su Rangovu dėl atitikimo finansinio ir ekonominio pajėgumo, už tokį atitikimą jie Užsakovui atsako solidariai su Rangovu.“</w:t>
            </w:r>
          </w:p>
        </w:tc>
      </w:tr>
      <w:tr w:rsidR="006D0E1D" w14:paraId="7CEBFE1D"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2F504B95" w14:textId="77777777"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t>17.3.</w:t>
            </w:r>
          </w:p>
        </w:tc>
        <w:tc>
          <w:tcPr>
            <w:tcW w:w="9349" w:type="dxa"/>
            <w:tcBorders>
              <w:top w:val="nil"/>
              <w:left w:val="nil"/>
              <w:bottom w:val="single" w:sz="4" w:space="0" w:color="000000"/>
              <w:right w:val="single" w:sz="4" w:space="0" w:color="000000"/>
            </w:tcBorders>
            <w:vAlign w:val="center"/>
            <w:hideMark/>
          </w:tcPr>
          <w:p w14:paraId="36705D89"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Pakeisti Bendrųjų sąlygų 3.2.2. p. ir jį išdėstyti taip:</w:t>
            </w:r>
          </w:p>
          <w:p w14:paraId="0FC11269"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„3.2.2. Rangovas įsipareigoja pranešti Užsakovui Sutarties sudarymo metu žinomų Subrangovų vardus ir pavardes arba pavadinimus, juridinių asmenų kodus, kontaktinius duomenis ir jų atstovus, taip pat kiekvienam Subrangovui perduodamų atlikti Darbų tikslų aprašymą, nurodydamas šiuos duomenis Subrangovų sąraše, kurį Rangovas privalo parengti pagal priede Nr. 7 pateiktą formą ir pateikti Užsakovui per 10 darbo dienų nuo Sutarties įsigaliojimo, tačiau ne vėliau negu Sutartis pradedama vykdyti. Toks Subrangovų sąrašas įsigalioja jo pateikimo Užsakovui dieną. Tik galiojančiame Subrangovų sąraše įrašyti Subrangovai gali būti Subrangovais pagal Sutartį ir tik tokių Subrangovų darbuotojai yra priskiriami Rangovo personalui pagal Sutartį bei gali patekti į statybvietę.“</w:t>
            </w:r>
          </w:p>
        </w:tc>
      </w:tr>
      <w:tr w:rsidR="006D0E1D" w14:paraId="5A4CC5A6"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048092AE" w14:textId="77777777"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lastRenderedPageBreak/>
              <w:t>17.4.</w:t>
            </w:r>
          </w:p>
        </w:tc>
        <w:tc>
          <w:tcPr>
            <w:tcW w:w="9349" w:type="dxa"/>
            <w:tcBorders>
              <w:top w:val="nil"/>
              <w:left w:val="nil"/>
              <w:bottom w:val="single" w:sz="4" w:space="0" w:color="000000"/>
              <w:right w:val="single" w:sz="4" w:space="0" w:color="000000"/>
            </w:tcBorders>
            <w:vAlign w:val="center"/>
            <w:hideMark/>
          </w:tcPr>
          <w:p w14:paraId="5387BF4D"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Pakeisti Bendrųjų sąlygų 5.6.3 p. ir jį išdėstyti taip:</w:t>
            </w:r>
          </w:p>
          <w:p w14:paraId="19C2DF9E" w14:textId="77777777" w:rsidR="006D0E1D" w:rsidRDefault="006D0E1D">
            <w:pPr>
              <w:tabs>
                <w:tab w:val="left" w:pos="597"/>
              </w:tabs>
              <w:spacing w:after="0" w:line="240" w:lineRule="auto"/>
              <w:jc w:val="both"/>
              <w:rPr>
                <w:rFonts w:ascii="Arial" w:eastAsia="Arial" w:hAnsi="Arial" w:cs="Arial"/>
                <w:sz w:val="18"/>
                <w:szCs w:val="18"/>
                <w:lang w:val="lt-LT"/>
              </w:rPr>
            </w:pPr>
            <w:r>
              <w:rPr>
                <w:rFonts w:ascii="Arial" w:eastAsia="Arial" w:hAnsi="Arial" w:cs="Arial"/>
                <w:sz w:val="18"/>
                <w:szCs w:val="18"/>
                <w:lang w:val="lt-LT"/>
              </w:rPr>
              <w:t>„5.6.3.</w:t>
            </w:r>
            <w:r>
              <w:rPr>
                <w:rFonts w:ascii="Arial" w:eastAsia="Arial" w:hAnsi="Arial" w:cs="Arial"/>
                <w:sz w:val="18"/>
                <w:szCs w:val="18"/>
                <w:lang w:val="lt-LT"/>
              </w:rPr>
              <w:tab/>
              <w:t>Tačiau Rangovas negali reikšti Užsakovui pretenzijų dėl tokių klaidų ar trūkumų Užsakovo dokumentuose ir (ar) užduotyje:</w:t>
            </w:r>
          </w:p>
          <w:p w14:paraId="6409606D" w14:textId="4F186E65" w:rsidR="006D0E1D" w:rsidRDefault="006D0E1D">
            <w:pPr>
              <w:tabs>
                <w:tab w:val="left" w:pos="738"/>
              </w:tabs>
              <w:spacing w:after="0" w:line="240" w:lineRule="auto"/>
              <w:jc w:val="both"/>
              <w:rPr>
                <w:rFonts w:ascii="Arial" w:eastAsia="Arial" w:hAnsi="Arial" w:cs="Arial"/>
                <w:sz w:val="18"/>
                <w:szCs w:val="18"/>
                <w:lang w:val="lt-LT"/>
              </w:rPr>
            </w:pPr>
            <w:r>
              <w:rPr>
                <w:rFonts w:ascii="Arial" w:eastAsia="Arial" w:hAnsi="Arial" w:cs="Arial"/>
                <w:sz w:val="18"/>
                <w:szCs w:val="18"/>
                <w:lang w:val="lt-LT"/>
              </w:rPr>
              <w:t>5.6.3.1.</w:t>
            </w:r>
            <w:r>
              <w:rPr>
                <w:rFonts w:ascii="Arial" w:eastAsia="Arial" w:hAnsi="Arial" w:cs="Arial"/>
                <w:sz w:val="18"/>
                <w:szCs w:val="18"/>
                <w:lang w:val="lt-LT"/>
              </w:rPr>
              <w:tab/>
              <w:t xml:space="preserve"> kurias Rangovas pastebėjo, rengdamas Darbo projektą</w:t>
            </w:r>
            <w:r w:rsidR="00FF64F8">
              <w:rPr>
                <w:rFonts w:ascii="Arial" w:eastAsia="Arial" w:hAnsi="Arial" w:cs="Arial"/>
                <w:sz w:val="18"/>
                <w:szCs w:val="18"/>
                <w:lang w:val="lt-LT"/>
              </w:rPr>
              <w:t xml:space="preserve"> (jeigu jis turi būti rengiamas pagal Sutartį)</w:t>
            </w:r>
            <w:r>
              <w:rPr>
                <w:rFonts w:ascii="Arial" w:eastAsia="Arial" w:hAnsi="Arial" w:cs="Arial"/>
                <w:sz w:val="18"/>
                <w:szCs w:val="18"/>
                <w:lang w:val="lt-LT"/>
              </w:rPr>
              <w:t>, jeigu Rangovas neinformavo Užsakovo apie tokias klaidas ir trūkumus Darbo projekto rengimo metu iki tame Darbo projekte (Darbo projekto dalyje) numatytų Statybos darbų vykdymo pradžios;</w:t>
            </w:r>
          </w:p>
          <w:p w14:paraId="56C51FFF" w14:textId="77777777" w:rsidR="006D0E1D" w:rsidRPr="00AF3E24" w:rsidRDefault="006D0E1D">
            <w:pPr>
              <w:tabs>
                <w:tab w:val="left" w:pos="738"/>
              </w:tabs>
              <w:spacing w:after="0" w:line="240" w:lineRule="auto"/>
              <w:jc w:val="both"/>
              <w:rPr>
                <w:rFonts w:ascii="Arial" w:eastAsia="Arial" w:hAnsi="Arial" w:cs="Arial"/>
                <w:sz w:val="18"/>
                <w:szCs w:val="18"/>
                <w:lang w:val="lt-LT"/>
              </w:rPr>
            </w:pPr>
            <w:r>
              <w:rPr>
                <w:rFonts w:ascii="Arial" w:eastAsia="Arial" w:hAnsi="Arial" w:cs="Arial"/>
                <w:sz w:val="18"/>
                <w:szCs w:val="18"/>
                <w:lang w:val="lt-LT"/>
              </w:rPr>
              <w:t xml:space="preserve">5.6.3.2. jeigu Rangovui paaiškėja, kad Užsakovo dokumentai yra netinkami ar blogos kokybės, bet Rangovas pažeidžia 6.4.24 punktą (įspėti Užsakovą ir sustabdyti atitinkamus Statybos darbus) ir dėl to taikomas 6.4.27 punktas (Rangovui atitenka atsakomybė </w:t>
            </w:r>
            <w:r w:rsidRPr="00AF3E24">
              <w:rPr>
                <w:rFonts w:ascii="Arial" w:eastAsia="Arial" w:hAnsi="Arial" w:cs="Arial"/>
                <w:sz w:val="18"/>
                <w:szCs w:val="18"/>
                <w:lang w:val="lt-LT"/>
              </w:rPr>
              <w:t>už atsiradusius defektus);</w:t>
            </w:r>
          </w:p>
          <w:p w14:paraId="636950C7" w14:textId="77777777" w:rsidR="006D0E1D" w:rsidRDefault="006D0E1D">
            <w:pPr>
              <w:spacing w:after="0" w:line="240" w:lineRule="auto"/>
              <w:jc w:val="both"/>
              <w:rPr>
                <w:rFonts w:ascii="Arial" w:eastAsia="Arial" w:hAnsi="Arial" w:cs="Arial"/>
                <w:sz w:val="18"/>
                <w:szCs w:val="18"/>
                <w:lang w:val="lt-LT"/>
              </w:rPr>
            </w:pPr>
            <w:r w:rsidRPr="00AF3E24">
              <w:rPr>
                <w:rFonts w:ascii="Arial" w:hAnsi="Arial" w:cs="Arial"/>
                <w:sz w:val="18"/>
                <w:szCs w:val="18"/>
                <w:lang w:val="lt-LT"/>
              </w:rPr>
              <w:t>5.6.3.3. jeigu Užsakovas iš anksto Centrinėje viešųjų pirkimų informacinėje sistemoje skelbė Statinio projektą ir (ar) kitą Užsakovo dokumentą ne trumpiau kaip 30 dienų iki pasiūlymų Pirkime pateikimo termino pabaigos ir Rangovas per šį laikotarpį nepateikė pastabų dėl Statinio projekto ir (ar) kito Užsakovo dokumento klaidos ar trūkumo”</w:t>
            </w:r>
          </w:p>
        </w:tc>
      </w:tr>
      <w:tr w:rsidR="006D0E1D" w14:paraId="47B66C51"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4E474599" w14:textId="77777777"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t>17.5.</w:t>
            </w:r>
          </w:p>
        </w:tc>
        <w:tc>
          <w:tcPr>
            <w:tcW w:w="9349" w:type="dxa"/>
            <w:tcBorders>
              <w:top w:val="nil"/>
              <w:left w:val="nil"/>
              <w:bottom w:val="single" w:sz="4" w:space="0" w:color="000000"/>
              <w:right w:val="single" w:sz="4" w:space="0" w:color="000000"/>
            </w:tcBorders>
            <w:vAlign w:val="center"/>
            <w:hideMark/>
          </w:tcPr>
          <w:p w14:paraId="1F45E5B0" w14:textId="77777777" w:rsidR="006D0E1D" w:rsidRPr="00FA4B22" w:rsidRDefault="006D0E1D">
            <w:pPr>
              <w:spacing w:after="0" w:line="240" w:lineRule="auto"/>
              <w:jc w:val="both"/>
              <w:rPr>
                <w:rFonts w:ascii="Arial" w:eastAsia="Arial" w:hAnsi="Arial" w:cs="Arial"/>
                <w:sz w:val="18"/>
                <w:szCs w:val="18"/>
                <w:lang w:val="lt-LT"/>
              </w:rPr>
            </w:pPr>
            <w:r w:rsidRPr="00FA4B22">
              <w:rPr>
                <w:rFonts w:ascii="Arial" w:eastAsia="Arial" w:hAnsi="Arial" w:cs="Arial"/>
                <w:sz w:val="18"/>
                <w:szCs w:val="18"/>
                <w:lang w:val="lt-LT"/>
              </w:rPr>
              <w:t>Pakeisti Bendrųjų sąlygų 5.6.7 p. ir jį išdėstyti taip:</w:t>
            </w:r>
          </w:p>
          <w:p w14:paraId="57894204" w14:textId="7608BF52" w:rsidR="006D0E1D" w:rsidRDefault="00FA4B22">
            <w:pPr>
              <w:spacing w:after="0" w:line="240" w:lineRule="auto"/>
              <w:jc w:val="both"/>
              <w:rPr>
                <w:rFonts w:ascii="Arial" w:eastAsia="Arial" w:hAnsi="Arial" w:cs="Arial"/>
                <w:sz w:val="18"/>
                <w:szCs w:val="18"/>
                <w:lang w:val="lt-LT"/>
              </w:rPr>
            </w:pPr>
            <w:r>
              <w:rPr>
                <w:rFonts w:ascii="Arial" w:hAnsi="Arial" w:cs="Arial"/>
                <w:sz w:val="18"/>
                <w:szCs w:val="18"/>
                <w:lang w:val="lt-LT"/>
              </w:rPr>
              <w:t>„</w:t>
            </w:r>
            <w:r w:rsidR="006D0E1D" w:rsidRPr="00FA4B22">
              <w:rPr>
                <w:rFonts w:ascii="Arial" w:hAnsi="Arial" w:cs="Arial"/>
                <w:sz w:val="18"/>
                <w:szCs w:val="18"/>
                <w:lang w:val="lt-LT"/>
              </w:rPr>
              <w:t>5.6.7.    5.6.3 punkte numatytais atvejais Rangovas privalo savo sąskaita perdaryti Darbo projektą (jeigu jis turi būti rengiamas pagal Sutartį) ir (arba) Darbus ir atlikti dėl to paaiškėjusius reikalingus Papildomus darbus ir Rangovui tenka atsakomybė už Darbų vėlavimą.</w:t>
            </w:r>
            <w:r>
              <w:rPr>
                <w:rFonts w:ascii="Arial" w:hAnsi="Arial" w:cs="Arial"/>
                <w:sz w:val="18"/>
                <w:szCs w:val="18"/>
                <w:lang w:val="lt-LT"/>
              </w:rPr>
              <w:t>“</w:t>
            </w:r>
          </w:p>
        </w:tc>
      </w:tr>
      <w:tr w:rsidR="006D0E1D" w14:paraId="12F1C622"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3C66499A" w14:textId="77777777"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t>17.6.</w:t>
            </w:r>
          </w:p>
        </w:tc>
        <w:tc>
          <w:tcPr>
            <w:tcW w:w="9349" w:type="dxa"/>
            <w:tcBorders>
              <w:top w:val="nil"/>
              <w:left w:val="nil"/>
              <w:bottom w:val="single" w:sz="4" w:space="0" w:color="000000"/>
              <w:right w:val="single" w:sz="4" w:space="0" w:color="000000"/>
            </w:tcBorders>
            <w:vAlign w:val="center"/>
            <w:hideMark/>
          </w:tcPr>
          <w:p w14:paraId="3B225B2F"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 xml:space="preserve">Pakeisti Bendrųjų sąlygų </w:t>
            </w:r>
            <w:r>
              <w:rPr>
                <w:rFonts w:ascii="Arial" w:hAnsi="Arial" w:cs="Arial"/>
                <w:sz w:val="18"/>
                <w:szCs w:val="18"/>
                <w:lang w:val="lt-LT"/>
              </w:rPr>
              <w:t>5.7.2.</w:t>
            </w:r>
            <w:r>
              <w:rPr>
                <w:rFonts w:ascii="Arial" w:eastAsia="Arial" w:hAnsi="Arial" w:cs="Arial"/>
                <w:sz w:val="18"/>
                <w:szCs w:val="18"/>
                <w:lang w:val="lt-LT"/>
              </w:rPr>
              <w:t xml:space="preserve"> p. ir jį išdėstyti taip:</w:t>
            </w:r>
          </w:p>
          <w:p w14:paraId="3010E36E" w14:textId="0988F268" w:rsidR="006D0E1D" w:rsidRDefault="004D7D0A">
            <w:pPr>
              <w:spacing w:after="0" w:line="240" w:lineRule="auto"/>
              <w:jc w:val="both"/>
              <w:rPr>
                <w:rFonts w:ascii="Arial" w:eastAsia="Arial" w:hAnsi="Arial" w:cs="Arial"/>
                <w:sz w:val="18"/>
                <w:szCs w:val="18"/>
                <w:lang w:val="lt-LT"/>
              </w:rPr>
            </w:pPr>
            <w:r w:rsidRPr="00F17573">
              <w:rPr>
                <w:rFonts w:ascii="Arial" w:hAnsi="Arial" w:cs="Arial"/>
                <w:sz w:val="18"/>
                <w:szCs w:val="18"/>
                <w:lang w:val="lt-LT"/>
              </w:rPr>
              <w:t xml:space="preserve">„5.7.2. </w:t>
            </w:r>
            <w:r w:rsidRPr="00F17573">
              <w:rPr>
                <w:rFonts w:ascii="Arial" w:hAnsi="Arial" w:cs="Arial"/>
                <w:iCs/>
                <w:sz w:val="18"/>
                <w:szCs w:val="18"/>
                <w:lang w:val="lt-LT"/>
              </w:rPr>
              <w:t xml:space="preserve">Užsakovas turi teisę daryti pakeitimus Užsakovo dokumentuose ir (ar) Užsakovo užduotyje be Rangovo sutikimo tol, kol Papildomų darbų, kuriuos reikia atlikti dėl šių pakeitimų, arba Atsisakomų darbų bendra kaina neviršija </w:t>
            </w:r>
            <w:r w:rsidR="00652EA1">
              <w:rPr>
                <w:rFonts w:ascii="Arial" w:hAnsi="Arial" w:cs="Arial"/>
                <w:iCs/>
                <w:sz w:val="18"/>
                <w:szCs w:val="18"/>
                <w:lang w:val="lt-LT"/>
              </w:rPr>
              <w:t>30</w:t>
            </w:r>
            <w:r w:rsidRPr="00F17573">
              <w:rPr>
                <w:rFonts w:ascii="Arial" w:hAnsi="Arial" w:cs="Arial"/>
                <w:iCs/>
                <w:sz w:val="18"/>
                <w:szCs w:val="18"/>
                <w:lang w:val="lt-LT"/>
              </w:rPr>
              <w:t xml:space="preserve"> procentų Pradinės sutarties vertės, o šią ribą viršijus – tik su Rangovo sutikimu. Jeigu dėl tokio Užsakovo dokumentų pakeitimo reikia peržiūrėti ir pakeisti (pratęsti arba sutrumpinti) Darbų terminus, Susitarime nurodomi pakeistieji Darbų terminai. </w:t>
            </w:r>
            <w:r w:rsidRPr="00F17573">
              <w:rPr>
                <w:rFonts w:ascii="Arial" w:hAnsi="Arial" w:cs="Arial"/>
                <w:sz w:val="18"/>
                <w:szCs w:val="18"/>
                <w:lang w:val="lt-LT"/>
              </w:rPr>
              <w:t>Jeigu Pradinės sutarties vertė buvo peržiūrėta ir indeksuota pagal</w:t>
            </w:r>
            <w:r w:rsidR="00245ED7">
              <w:rPr>
                <w:rFonts w:ascii="Arial" w:hAnsi="Arial" w:cs="Arial"/>
                <w:sz w:val="18"/>
                <w:szCs w:val="18"/>
                <w:lang w:val="lt-LT"/>
              </w:rPr>
              <w:t xml:space="preserve"> 15.5</w:t>
            </w:r>
            <w:r w:rsidRPr="00F17573">
              <w:rPr>
                <w:rFonts w:ascii="Arial" w:hAnsi="Arial" w:cs="Arial"/>
                <w:sz w:val="18"/>
                <w:szCs w:val="18"/>
                <w:lang w:val="lt-LT"/>
              </w:rPr>
              <w:t xml:space="preserve"> punkte numatytas sąlygas, </w:t>
            </w:r>
            <w:r w:rsidR="00652EA1">
              <w:rPr>
                <w:rFonts w:ascii="Arial" w:hAnsi="Arial" w:cs="Arial"/>
                <w:sz w:val="18"/>
                <w:szCs w:val="18"/>
                <w:lang w:val="lt-LT"/>
              </w:rPr>
              <w:t>30</w:t>
            </w:r>
            <w:r w:rsidRPr="00F17573">
              <w:rPr>
                <w:rFonts w:ascii="Arial" w:hAnsi="Arial" w:cs="Arial"/>
                <w:sz w:val="18"/>
                <w:szCs w:val="18"/>
                <w:lang w:val="lt-LT"/>
              </w:rPr>
              <w:t xml:space="preserve"> procentų skaičiuojama nuo indeksuotos Pradinės sutarties vertės. Jeigu dėl pakeitimų Užsakovo dokumentuose reikia ne tik atlikti Papildomų darbų, bet yra ir Atsisakomų darbų, tuomet, skaičiuojant </w:t>
            </w:r>
            <w:r w:rsidR="00652EA1">
              <w:rPr>
                <w:rFonts w:ascii="Arial" w:hAnsi="Arial" w:cs="Arial"/>
                <w:sz w:val="18"/>
                <w:szCs w:val="18"/>
                <w:lang w:val="lt-LT"/>
              </w:rPr>
              <w:t>30</w:t>
            </w:r>
            <w:r w:rsidRPr="00F17573">
              <w:rPr>
                <w:rFonts w:ascii="Arial" w:hAnsi="Arial" w:cs="Arial"/>
                <w:sz w:val="18"/>
                <w:szCs w:val="18"/>
                <w:lang w:val="lt-LT"/>
              </w:rPr>
              <w:t xml:space="preserve"> procentų, iš Papildomų darbų kainos turi būti atimama Atsisakomų darbų kaina. Jeigu Rangovas neduoda šiame punkte numatyto sutikimo, Užsakovas turi teisę nutraukti Sutartį ir taikomas</w:t>
            </w:r>
            <w:r w:rsidR="00245ED7">
              <w:rPr>
                <w:rFonts w:ascii="Arial" w:hAnsi="Arial" w:cs="Arial"/>
                <w:sz w:val="18"/>
                <w:szCs w:val="18"/>
                <w:lang w:val="lt-LT"/>
              </w:rPr>
              <w:t xml:space="preserve"> 26.4</w:t>
            </w:r>
            <w:r w:rsidRPr="00F17573">
              <w:rPr>
                <w:rFonts w:ascii="Arial" w:hAnsi="Arial" w:cs="Arial"/>
                <w:sz w:val="18"/>
                <w:szCs w:val="18"/>
                <w:lang w:val="lt-LT"/>
              </w:rPr>
              <w:t xml:space="preserve"> punktas „</w:t>
            </w:r>
            <w:r w:rsidR="00587A2B" w:rsidRPr="002D755C">
              <w:rPr>
                <w:rFonts w:ascii="Arial" w:hAnsi="Arial" w:cs="Arial"/>
                <w:sz w:val="18"/>
                <w:szCs w:val="18"/>
                <w:lang w:val="lt-LT"/>
              </w:rPr>
              <w:t>Šalių teisės ir pareigos Sutarties nutraukimo atveju</w:t>
            </w:r>
            <w:r w:rsidR="00587A2B" w:rsidRPr="00F17573">
              <w:rPr>
                <w:rFonts w:ascii="Arial" w:hAnsi="Arial" w:cs="Arial"/>
                <w:sz w:val="18"/>
                <w:szCs w:val="18"/>
                <w:lang w:val="lt-LT"/>
              </w:rPr>
              <w:t xml:space="preserve"> </w:t>
            </w:r>
            <w:r w:rsidRPr="00F17573">
              <w:rPr>
                <w:rFonts w:ascii="Arial" w:hAnsi="Arial" w:cs="Arial"/>
                <w:sz w:val="18"/>
                <w:szCs w:val="18"/>
                <w:lang w:val="lt-LT"/>
              </w:rPr>
              <w:fldChar w:fldCharType="begin"/>
            </w:r>
            <w:r w:rsidRPr="00F17573">
              <w:rPr>
                <w:rFonts w:ascii="Arial" w:hAnsi="Arial" w:cs="Arial"/>
                <w:sz w:val="18"/>
                <w:szCs w:val="18"/>
                <w:lang w:val="lt-LT"/>
              </w:rPr>
              <w:instrText xml:space="preserve"> REF _Ref89050503 \h  \* MERGEFORMAT </w:instrText>
            </w:r>
            <w:r w:rsidRPr="00F17573">
              <w:rPr>
                <w:rFonts w:ascii="Arial" w:hAnsi="Arial" w:cs="Arial"/>
                <w:sz w:val="18"/>
                <w:szCs w:val="18"/>
                <w:lang w:val="lt-LT"/>
              </w:rPr>
            </w:r>
            <w:r w:rsidR="004E124E">
              <w:rPr>
                <w:rFonts w:ascii="Arial" w:hAnsi="Arial" w:cs="Arial"/>
                <w:sz w:val="18"/>
                <w:szCs w:val="18"/>
                <w:lang w:val="lt-LT"/>
              </w:rPr>
              <w:fldChar w:fldCharType="separate"/>
            </w:r>
            <w:r w:rsidRPr="00F17573">
              <w:rPr>
                <w:rFonts w:ascii="Arial" w:hAnsi="Arial" w:cs="Arial"/>
                <w:sz w:val="18"/>
                <w:szCs w:val="18"/>
                <w:lang w:val="lt-LT"/>
              </w:rPr>
              <w:fldChar w:fldCharType="end"/>
            </w:r>
            <w:r w:rsidRPr="00F17573">
              <w:rPr>
                <w:rFonts w:ascii="Arial" w:hAnsi="Arial" w:cs="Arial"/>
                <w:sz w:val="18"/>
                <w:szCs w:val="18"/>
                <w:lang w:val="lt-LT"/>
              </w:rPr>
              <w:t>“, išskyrus</w:t>
            </w:r>
            <w:r w:rsidR="00245ED7">
              <w:rPr>
                <w:rFonts w:ascii="Arial" w:hAnsi="Arial" w:cs="Arial"/>
                <w:sz w:val="18"/>
                <w:szCs w:val="18"/>
                <w:lang w:val="lt-LT"/>
              </w:rPr>
              <w:t xml:space="preserve"> 26.4.5</w:t>
            </w:r>
            <w:r w:rsidRPr="00F17573">
              <w:rPr>
                <w:rFonts w:ascii="Arial" w:hAnsi="Arial" w:cs="Arial"/>
                <w:sz w:val="18"/>
                <w:szCs w:val="18"/>
                <w:lang w:val="lt-LT"/>
              </w:rPr>
              <w:t xml:space="preserve"> punktą</w:t>
            </w:r>
            <w:r w:rsidRPr="00F17573">
              <w:rPr>
                <w:rFonts w:ascii="Arial" w:hAnsi="Arial" w:cs="Arial"/>
                <w:iCs/>
                <w:sz w:val="18"/>
                <w:szCs w:val="18"/>
                <w:lang w:val="lt-LT"/>
              </w:rPr>
              <w:t>.</w:t>
            </w:r>
            <w:r w:rsidRPr="00F17573">
              <w:rPr>
                <w:rFonts w:ascii="Arial" w:hAnsi="Arial" w:cs="Arial"/>
                <w:sz w:val="18"/>
                <w:szCs w:val="18"/>
                <w:lang w:val="lt-LT"/>
              </w:rPr>
              <w:t>“</w:t>
            </w:r>
          </w:p>
        </w:tc>
      </w:tr>
      <w:tr w:rsidR="006D0E1D" w14:paraId="4B581D38"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604AD1A7" w14:textId="77777777" w:rsidR="006D0E1D" w:rsidRDefault="006D0E1D">
            <w:pPr>
              <w:spacing w:before="40" w:after="40" w:line="240" w:lineRule="auto"/>
              <w:rPr>
                <w:rFonts w:ascii="Arial" w:eastAsia="Arial" w:hAnsi="Arial" w:cs="Arial"/>
                <w:sz w:val="18"/>
                <w:szCs w:val="18"/>
                <w:lang w:val="lt-LT"/>
              </w:rPr>
            </w:pPr>
            <w:r>
              <w:rPr>
                <w:rFonts w:ascii="Arial" w:eastAsia="Arial" w:hAnsi="Arial" w:cs="Arial"/>
                <w:sz w:val="18"/>
                <w:szCs w:val="18"/>
                <w:lang w:val="lt-LT"/>
              </w:rPr>
              <w:t>17.7.</w:t>
            </w:r>
          </w:p>
        </w:tc>
        <w:tc>
          <w:tcPr>
            <w:tcW w:w="9349" w:type="dxa"/>
            <w:tcBorders>
              <w:top w:val="nil"/>
              <w:left w:val="nil"/>
              <w:bottom w:val="single" w:sz="4" w:space="0" w:color="000000"/>
              <w:right w:val="single" w:sz="4" w:space="0" w:color="000000"/>
            </w:tcBorders>
            <w:vAlign w:val="center"/>
            <w:hideMark/>
          </w:tcPr>
          <w:p w14:paraId="3159E290" w14:textId="77777777" w:rsidR="006D0E1D" w:rsidRDefault="006D0E1D">
            <w:pPr>
              <w:spacing w:after="0" w:line="240" w:lineRule="auto"/>
              <w:jc w:val="both"/>
              <w:rPr>
                <w:rFonts w:ascii="Arial" w:eastAsia="Arial" w:hAnsi="Arial" w:cs="Arial"/>
                <w:sz w:val="18"/>
                <w:szCs w:val="18"/>
                <w:lang w:val="lt-LT"/>
              </w:rPr>
            </w:pPr>
            <w:bookmarkStart w:id="33" w:name="_Ref90479149"/>
            <w:r>
              <w:rPr>
                <w:rFonts w:ascii="Arial" w:eastAsia="Arial" w:hAnsi="Arial" w:cs="Arial"/>
                <w:sz w:val="18"/>
                <w:szCs w:val="18"/>
                <w:lang w:val="lt-LT"/>
              </w:rPr>
              <w:t>Pakeisti Bendrųjų sąlygų 8.1.5 p. ir jį išdėstyti taip:</w:t>
            </w:r>
            <w:bookmarkEnd w:id="33"/>
          </w:p>
          <w:p w14:paraId="6055818E" w14:textId="77777777" w:rsidR="006D0E1D" w:rsidRDefault="006D0E1D">
            <w:pPr>
              <w:spacing w:after="0" w:line="240" w:lineRule="auto"/>
              <w:jc w:val="both"/>
              <w:rPr>
                <w:rFonts w:ascii="Arial" w:eastAsia="Arial" w:hAnsi="Arial" w:cs="Arial"/>
                <w:sz w:val="18"/>
                <w:szCs w:val="18"/>
                <w:lang w:val="lt-LT"/>
              </w:rPr>
            </w:pPr>
            <w:r>
              <w:rPr>
                <w:rFonts w:ascii="Arial" w:hAnsi="Arial" w:cs="Arial"/>
                <w:sz w:val="18"/>
                <w:szCs w:val="18"/>
                <w:lang w:val="lt-LT"/>
              </w:rPr>
              <w:t>„8.1.5. Užsakovo pavedimu Rangovas inicijuoja Statybos užbaigimą ir jame dalyvauja Užsakovo vardu. Rangovo prašymu Užsakovas privalo per 3 darbo dienas duoti Rangovui įgaliojimą Užsakovo vardu inicijuoti Statybos užbaigimą ir jame dalyvauti, taip pat perduoti Rangovui visus turimus dokumentus, kurie yra reikalingi Statybos užbaigimui. Rangovo patirtos Statybos užbaigimo Išlaidos Statybos užbaigimo inicijavimui ir dalyvavimui jame yra įskaičiuotos į Rangovo pasiūlymo kainą ir atskirai neatlyginamos.“</w:t>
            </w:r>
          </w:p>
        </w:tc>
      </w:tr>
      <w:tr w:rsidR="00BC2C8B" w14:paraId="4F0D75D0"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tcPr>
          <w:p w14:paraId="2E741F8C" w14:textId="6F91DB83" w:rsidR="00BC2C8B" w:rsidRDefault="00BC2C8B">
            <w:pPr>
              <w:spacing w:before="40" w:after="40" w:line="240" w:lineRule="auto"/>
              <w:rPr>
                <w:rFonts w:ascii="Arial" w:eastAsia="Arial" w:hAnsi="Arial" w:cs="Arial"/>
                <w:sz w:val="18"/>
                <w:szCs w:val="18"/>
                <w:lang w:val="lt-LT"/>
              </w:rPr>
            </w:pPr>
            <w:r>
              <w:rPr>
                <w:rFonts w:ascii="Arial" w:eastAsia="Arial" w:hAnsi="Arial" w:cs="Arial"/>
                <w:sz w:val="18"/>
                <w:szCs w:val="18"/>
                <w:lang w:val="lt-LT"/>
              </w:rPr>
              <w:t>17.8</w:t>
            </w:r>
          </w:p>
        </w:tc>
        <w:tc>
          <w:tcPr>
            <w:tcW w:w="9349" w:type="dxa"/>
            <w:tcBorders>
              <w:top w:val="nil"/>
              <w:left w:val="nil"/>
              <w:bottom w:val="single" w:sz="4" w:space="0" w:color="000000"/>
              <w:right w:val="single" w:sz="4" w:space="0" w:color="000000"/>
            </w:tcBorders>
            <w:vAlign w:val="center"/>
          </w:tcPr>
          <w:p w14:paraId="20A76D91" w14:textId="77777777" w:rsidR="00BC2C8B" w:rsidRPr="002D755C" w:rsidRDefault="00BC2C8B" w:rsidP="00BC2C8B">
            <w:pPr>
              <w:jc w:val="both"/>
              <w:rPr>
                <w:rFonts w:ascii="Arial" w:hAnsi="Arial" w:cs="Arial"/>
                <w:sz w:val="18"/>
                <w:szCs w:val="18"/>
                <w:lang w:val="lt-LT"/>
              </w:rPr>
            </w:pPr>
            <w:r w:rsidRPr="002D755C">
              <w:rPr>
                <w:rFonts w:ascii="Arial" w:hAnsi="Arial" w:cs="Arial"/>
                <w:sz w:val="18"/>
                <w:szCs w:val="18"/>
                <w:lang w:val="lt-LT"/>
              </w:rPr>
              <w:t>Pakeisti Bendrųjų sąlygų 9.3.8. p. ir jį išdėstyti taip:</w:t>
            </w:r>
          </w:p>
          <w:p w14:paraId="37EB0AE3" w14:textId="5223189C" w:rsidR="00BC2C8B" w:rsidRDefault="00BC2C8B" w:rsidP="00BC2C8B">
            <w:pPr>
              <w:spacing w:after="0" w:line="240" w:lineRule="auto"/>
              <w:jc w:val="both"/>
              <w:rPr>
                <w:rFonts w:ascii="Arial" w:eastAsia="Arial" w:hAnsi="Arial" w:cs="Arial"/>
                <w:sz w:val="18"/>
                <w:szCs w:val="18"/>
                <w:lang w:val="lt-LT"/>
              </w:rPr>
            </w:pPr>
            <w:r w:rsidRPr="002D755C">
              <w:rPr>
                <w:rFonts w:ascii="Arial" w:hAnsi="Arial" w:cs="Arial"/>
                <w:sz w:val="18"/>
                <w:szCs w:val="18"/>
                <w:lang w:val="lt-LT"/>
              </w:rPr>
              <w:t>„9.3.8. Jeigu defekto ar žalos šalinimo darbai gali turėti įtakos Statybos darbų ar Objekto funkcionalumui, Užsakovas gali pareikalauti Rangovo pakartotinai atlikti bandymus, atliktus pagal Sutartį. Užsakovas privalo raštu pateikti Rangovui tokį reikalavimą per 9.3.10 p. nurodytus terminus po defekto ar žalos pašalinimo. Tokie bandymai atliekami pagal anksčiau atliktų bandymų sąlygas, išskyrus tai, kad jie visais atvejais turi būti atliekami Rangovo rizika ir sąskaita“</w:t>
            </w:r>
          </w:p>
        </w:tc>
      </w:tr>
      <w:tr w:rsidR="003637D6" w14:paraId="0C3AF0BD"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tcPr>
          <w:p w14:paraId="3DFF5BA1" w14:textId="78344F1D" w:rsidR="003637D6" w:rsidRDefault="003637D6">
            <w:pPr>
              <w:spacing w:before="40" w:after="40" w:line="240" w:lineRule="auto"/>
              <w:rPr>
                <w:rFonts w:ascii="Arial" w:eastAsia="Arial" w:hAnsi="Arial" w:cs="Arial"/>
                <w:sz w:val="18"/>
                <w:szCs w:val="18"/>
                <w:lang w:val="lt-LT"/>
              </w:rPr>
            </w:pPr>
            <w:r>
              <w:rPr>
                <w:rFonts w:ascii="Arial" w:eastAsia="Arial" w:hAnsi="Arial" w:cs="Arial"/>
                <w:sz w:val="18"/>
                <w:szCs w:val="18"/>
                <w:lang w:val="lt-LT"/>
              </w:rPr>
              <w:t>17.</w:t>
            </w:r>
            <w:r w:rsidR="00BC2C8B">
              <w:rPr>
                <w:rFonts w:ascii="Arial" w:eastAsia="Arial" w:hAnsi="Arial" w:cs="Arial"/>
                <w:sz w:val="18"/>
                <w:szCs w:val="18"/>
                <w:lang w:val="lt-LT"/>
              </w:rPr>
              <w:t>9</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tcPr>
          <w:p w14:paraId="68F4C687" w14:textId="398DD27F" w:rsidR="003637D6" w:rsidRDefault="003637D6" w:rsidP="003637D6">
            <w:pPr>
              <w:spacing w:after="0" w:line="240" w:lineRule="auto"/>
              <w:jc w:val="both"/>
              <w:rPr>
                <w:rFonts w:ascii="Arial" w:hAnsi="Arial" w:cs="Arial"/>
                <w:sz w:val="18"/>
                <w:szCs w:val="18"/>
                <w:lang w:val="lt-LT"/>
              </w:rPr>
            </w:pPr>
            <w:r>
              <w:rPr>
                <w:rFonts w:ascii="Arial" w:hAnsi="Arial" w:cs="Arial"/>
                <w:sz w:val="18"/>
                <w:szCs w:val="18"/>
                <w:lang w:val="lt-LT"/>
              </w:rPr>
              <w:t>Pakeisti Bendrųjų sąlygų 10.1. p. ir jį išdėstyti taip:</w:t>
            </w:r>
          </w:p>
          <w:p w14:paraId="086B0211" w14:textId="39D06BC2" w:rsidR="003637D6" w:rsidRDefault="003637D6">
            <w:pPr>
              <w:spacing w:after="0" w:line="240" w:lineRule="auto"/>
              <w:jc w:val="both"/>
              <w:rPr>
                <w:rFonts w:ascii="Arial" w:eastAsia="Arial" w:hAnsi="Arial" w:cs="Arial"/>
                <w:sz w:val="18"/>
                <w:szCs w:val="18"/>
                <w:lang w:val="lt-LT"/>
              </w:rPr>
            </w:pPr>
            <w:r>
              <w:rPr>
                <w:rFonts w:ascii="Arial" w:eastAsia="Arial" w:hAnsi="Arial" w:cs="Arial"/>
                <w:sz w:val="18"/>
                <w:szCs w:val="18"/>
                <w:lang w:val="lt-LT"/>
              </w:rPr>
              <w:t>„</w:t>
            </w:r>
            <w:r w:rsidRPr="003637D6">
              <w:rPr>
                <w:rFonts w:ascii="Arial" w:eastAsia="Arial" w:hAnsi="Arial" w:cs="Arial"/>
                <w:sz w:val="18"/>
                <w:szCs w:val="18"/>
                <w:lang w:val="lt-LT"/>
              </w:rPr>
              <w:t>10.1.</w:t>
            </w:r>
            <w:r w:rsidRPr="003637D6">
              <w:rPr>
                <w:rFonts w:ascii="Arial" w:eastAsia="Arial" w:hAnsi="Arial" w:cs="Arial"/>
                <w:sz w:val="18"/>
                <w:szCs w:val="18"/>
                <w:lang w:val="lt-LT"/>
              </w:rPr>
              <w:tab/>
              <w:t>Rangovas privalo pateikti Užsakovui garantinių įsipareigojimų įvykdymo užtikrinimą, atitinkantį žemiau šiame straipsnyje nurodytas sąlygas (Garantinių įsipareigojimų įvykdymo užtikrinimas), ne vėliau kaip (i) kartu su prašymu Užsakovui priimti Darbus arba (ii) prieš 7 dienas  iki Statybos užbaigimo, priklausomai nuo to, kas įvyksta pirmiau. Jei pateikiamas draudimo bendrovės laidavimo draudimo liudijimas – kartu turi būti pateiktas draudimo įmokos apmokėjimą patvirtinantis dokumentas.</w:t>
            </w:r>
            <w:r>
              <w:rPr>
                <w:rFonts w:ascii="Arial" w:eastAsia="Arial" w:hAnsi="Arial" w:cs="Arial"/>
                <w:sz w:val="18"/>
                <w:szCs w:val="18"/>
                <w:lang w:val="lt-LT"/>
              </w:rPr>
              <w:t>“</w:t>
            </w:r>
          </w:p>
        </w:tc>
      </w:tr>
      <w:tr w:rsidR="006D0E1D" w14:paraId="36455909"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13F0D656" w14:textId="16C42570" w:rsidR="006D0E1D" w:rsidRDefault="003637D6">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17.</w:t>
            </w:r>
            <w:r w:rsidR="00BC2C8B">
              <w:rPr>
                <w:rFonts w:ascii="Arial" w:eastAsia="Arial" w:hAnsi="Arial" w:cs="Arial"/>
                <w:sz w:val="18"/>
                <w:szCs w:val="18"/>
                <w:lang w:val="lt-LT"/>
              </w:rPr>
              <w:t>10</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195B5A6A"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10.2.1. p. ir jį išdėstyti taip:</w:t>
            </w:r>
          </w:p>
          <w:p w14:paraId="60A85EAF" w14:textId="77777777" w:rsidR="006D0E1D" w:rsidRDefault="006D0E1D">
            <w:pPr>
              <w:spacing w:after="0" w:line="240" w:lineRule="auto"/>
              <w:jc w:val="both"/>
              <w:rPr>
                <w:rFonts w:ascii="Arial" w:eastAsia="Arial" w:hAnsi="Arial" w:cs="Arial"/>
                <w:sz w:val="18"/>
                <w:szCs w:val="18"/>
                <w:lang w:val="lt-LT"/>
              </w:rPr>
            </w:pPr>
            <w:r>
              <w:rPr>
                <w:rFonts w:ascii="Arial" w:hAnsi="Arial" w:cs="Arial"/>
                <w:sz w:val="18"/>
                <w:szCs w:val="18"/>
                <w:lang w:val="lt-LT"/>
              </w:rPr>
              <w:t>„10.2.1.</w:t>
            </w:r>
            <w:r>
              <w:rPr>
                <w:rFonts w:ascii="Arial" w:hAnsi="Arial" w:cs="Arial"/>
                <w:sz w:val="18"/>
                <w:szCs w:val="18"/>
                <w:lang w:val="lt-LT"/>
              </w:rPr>
              <w:tab/>
              <w:t>Garantinių įsipareigojimų įvykdymo užtikrinimas turi būti besąlyginis, neatšaukiamas, pirmo pareikalavimo banko ar kitos kredito įstaigos (garanto) arba draudimo bendrovės (draudiko) įsipareigojimas sumokėti Užsakovui jo reikalaujamą sumą, jeigu Užsakovas pateikia mokėjimo reikalavimą ir jame nurodo: (i) kad Rangovas pažeidė savo įsipareigojimą ištaisyti defektą (-us) ar žalą, už kuriuos jis yra atsakingas pagal Sutartį, arba tinkamai neįvykdė kito garantinio įsipareigojimo pagal Sutartį, įskaitant atvejus, kai Rangovas yra nemokus, jo atžvilgiu yra pradėtos bankroto procedūros arba Rangovas likviduotas dėl bankroto, ir (ii) tokio defekto (-ų), žalos ar kitokio Rangovo įsipareigojimo (-ų) pagal Sutartį pažeidimo pobūdį;“</w:t>
            </w:r>
          </w:p>
        </w:tc>
      </w:tr>
      <w:tr w:rsidR="006D0E1D" w14:paraId="0854D9F5"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1D75729B" w14:textId="1F6C36F7" w:rsidR="006D0E1D" w:rsidRDefault="003637D6">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17.1</w:t>
            </w:r>
            <w:r w:rsidR="00BC2C8B">
              <w:rPr>
                <w:rFonts w:ascii="Arial" w:eastAsia="Arial" w:hAnsi="Arial" w:cs="Arial"/>
                <w:sz w:val="18"/>
                <w:szCs w:val="18"/>
                <w:lang w:val="lt-LT"/>
              </w:rPr>
              <w:t>1</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3DBA70F6"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10.2.3. p. ir jį išdėstyti taip:</w:t>
            </w:r>
          </w:p>
          <w:p w14:paraId="348C603D" w14:textId="77777777" w:rsidR="006D0E1D" w:rsidRDefault="006D0E1D">
            <w:pPr>
              <w:spacing w:after="0" w:line="240" w:lineRule="auto"/>
              <w:jc w:val="both"/>
              <w:rPr>
                <w:rFonts w:ascii="Arial" w:eastAsia="Arial" w:hAnsi="Arial" w:cs="Arial"/>
                <w:sz w:val="18"/>
                <w:szCs w:val="18"/>
                <w:lang w:val="lt-LT"/>
              </w:rPr>
            </w:pPr>
            <w:r>
              <w:rPr>
                <w:rFonts w:ascii="Arial" w:hAnsi="Arial" w:cs="Arial"/>
                <w:sz w:val="18"/>
                <w:szCs w:val="18"/>
                <w:lang w:val="lt-LT"/>
              </w:rPr>
              <w:t>„10.2.3.</w:t>
            </w:r>
            <w:r>
              <w:rPr>
                <w:rFonts w:ascii="Arial" w:hAnsi="Arial" w:cs="Arial"/>
                <w:sz w:val="18"/>
                <w:szCs w:val="18"/>
                <w:lang w:val="lt-LT"/>
              </w:rPr>
              <w:tab/>
              <w:t>Garantinių įsipareigojimų įvykdymo užtikrinimas turi būti išduotas: (a) Europos Sąjungoje licencijuoto banko ar kitos kredito įstaigos arba draudimo bendrovės, arba (b) banko ar kitos kredito bendrovės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w:t>
            </w:r>
          </w:p>
        </w:tc>
      </w:tr>
      <w:tr w:rsidR="006D0E1D" w14:paraId="6D021EC5"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3A3A3EA8" w14:textId="3C07EB8A" w:rsidR="006D0E1D" w:rsidRDefault="00FE29A0">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17.1</w:t>
            </w:r>
            <w:r w:rsidR="00BC2C8B">
              <w:rPr>
                <w:rFonts w:ascii="Arial" w:eastAsia="Arial" w:hAnsi="Arial" w:cs="Arial"/>
                <w:sz w:val="18"/>
                <w:szCs w:val="18"/>
                <w:lang w:val="lt-LT"/>
              </w:rPr>
              <w:t>2</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678284C7"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Pakeisti Bendrųjų sąlygų 10.2.15. p. ir jį išdėstyti taip:</w:t>
            </w:r>
          </w:p>
          <w:p w14:paraId="152CA6A7" w14:textId="77777777" w:rsidR="006D0E1D" w:rsidRPr="00FA4B22" w:rsidRDefault="006D0E1D">
            <w:pPr>
              <w:spacing w:after="0" w:line="240" w:lineRule="auto"/>
              <w:jc w:val="both"/>
              <w:rPr>
                <w:rFonts w:ascii="Arial" w:eastAsia="Arial" w:hAnsi="Arial" w:cs="Arial"/>
                <w:sz w:val="18"/>
                <w:szCs w:val="18"/>
                <w:lang w:val="lt-LT"/>
              </w:rPr>
            </w:pPr>
            <w:r w:rsidRPr="00FA4B22">
              <w:rPr>
                <w:rFonts w:ascii="Arial" w:hAnsi="Arial" w:cs="Arial"/>
                <w:sz w:val="18"/>
                <w:szCs w:val="18"/>
                <w:lang w:val="lt-LT"/>
              </w:rPr>
              <w:t>„10.2.15.</w:t>
            </w:r>
            <w:r w:rsidRPr="00FA4B22">
              <w:rPr>
                <w:rFonts w:ascii="Arial" w:hAnsi="Arial" w:cs="Arial"/>
                <w:sz w:val="18"/>
                <w:szCs w:val="18"/>
                <w:lang w:val="lt-LT"/>
              </w:rPr>
              <w:tab/>
              <w:t>Turi būti numatyta, kad Garantinių įsipareigojimų įvykdymo užtikrinimui turi būti taikomi Lietuvos Respublikos įstatymai, banko ar kitos kredito įstaigos pateiktam užtikrinimui – Lietuvos Respublikos įstatymai arba Bendrosios garantijų pagal pirmą pareikalavimą taisyklės (Uniform Rules for Demand Guarantees, URDG, ICC Publication No. 758, 2010 m. redakcija);“</w:t>
            </w:r>
          </w:p>
        </w:tc>
      </w:tr>
      <w:tr w:rsidR="006D0E1D" w14:paraId="5121E957" w14:textId="77777777" w:rsidTr="00FE29A0">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auto"/>
              <w:right w:val="nil"/>
            </w:tcBorders>
            <w:hideMark/>
          </w:tcPr>
          <w:p w14:paraId="05635E10" w14:textId="4100E60B"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w:t>
            </w:r>
            <w:r w:rsidR="00BC2C8B">
              <w:rPr>
                <w:rFonts w:ascii="Arial" w:eastAsia="Arial" w:hAnsi="Arial" w:cs="Arial"/>
                <w:sz w:val="18"/>
                <w:szCs w:val="18"/>
                <w:lang w:val="lt-LT"/>
              </w:rPr>
              <w:t>3</w:t>
            </w:r>
            <w:r>
              <w:rPr>
                <w:rFonts w:ascii="Arial" w:eastAsia="Arial" w:hAnsi="Arial" w:cs="Arial"/>
                <w:sz w:val="18"/>
                <w:szCs w:val="18"/>
                <w:lang w:val="lt-LT"/>
              </w:rPr>
              <w:t>.</w:t>
            </w:r>
          </w:p>
        </w:tc>
        <w:tc>
          <w:tcPr>
            <w:tcW w:w="9349" w:type="dxa"/>
            <w:tcBorders>
              <w:top w:val="nil"/>
              <w:left w:val="nil"/>
              <w:bottom w:val="single" w:sz="4" w:space="0" w:color="auto"/>
              <w:right w:val="single" w:sz="4" w:space="0" w:color="000000"/>
            </w:tcBorders>
            <w:vAlign w:val="center"/>
            <w:hideMark/>
          </w:tcPr>
          <w:p w14:paraId="501C2DE7"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Pakeisti Bendrųjų sąlygų 11.1.2. p. ir jį išdėstyti taip:</w:t>
            </w:r>
          </w:p>
          <w:p w14:paraId="6419E98E"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 xml:space="preserve">„11.1.2. Rangovas privalo per 14 dienų nuo Sutarties įsigaliojimo arba per kitą Užsakovo užduotyje nurodytą terminą parengti ir pateikti Užsakovui Grafiką, kuriame turi numatyti kalendoriniais metų ketvirčiais suskirstytus vykdomus </w:t>
            </w:r>
            <w:r w:rsidRPr="00FA4B22">
              <w:rPr>
                <w:rFonts w:ascii="Arial" w:hAnsi="Arial" w:cs="Arial"/>
                <w:sz w:val="18"/>
                <w:szCs w:val="18"/>
                <w:lang w:val="lt-LT"/>
              </w:rPr>
              <w:lastRenderedPageBreak/>
              <w:t>Darbus, Darbų vykdymo eiliškumą ir tarpusavio priklausomybę, laikydamasis Darbų Galutinio termino (Dalių Galutinių terminų).”</w:t>
            </w:r>
          </w:p>
        </w:tc>
      </w:tr>
      <w:tr w:rsidR="006D0E1D" w14:paraId="07C1A0BE" w14:textId="77777777" w:rsidTr="00FE29A0">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000000"/>
              <w:bottom w:val="single" w:sz="4" w:space="0" w:color="000000"/>
              <w:right w:val="nil"/>
            </w:tcBorders>
            <w:hideMark/>
          </w:tcPr>
          <w:p w14:paraId="1D019902" w14:textId="618EB647"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lastRenderedPageBreak/>
              <w:t>17.1</w:t>
            </w:r>
            <w:r w:rsidR="00BC2C8B">
              <w:rPr>
                <w:rFonts w:ascii="Arial" w:eastAsia="Arial" w:hAnsi="Arial" w:cs="Arial"/>
                <w:sz w:val="18"/>
                <w:szCs w:val="18"/>
                <w:lang w:val="lt-LT"/>
              </w:rPr>
              <w:t>4</w:t>
            </w:r>
            <w:r>
              <w:rPr>
                <w:rFonts w:ascii="Arial" w:eastAsia="Arial" w:hAnsi="Arial" w:cs="Arial"/>
                <w:sz w:val="18"/>
                <w:szCs w:val="18"/>
                <w:lang w:val="lt-LT"/>
              </w:rPr>
              <w:t>.</w:t>
            </w:r>
          </w:p>
        </w:tc>
        <w:tc>
          <w:tcPr>
            <w:tcW w:w="9349" w:type="dxa"/>
            <w:tcBorders>
              <w:top w:val="single" w:sz="4" w:space="0" w:color="auto"/>
              <w:left w:val="nil"/>
              <w:bottom w:val="single" w:sz="4" w:space="0" w:color="000000"/>
              <w:right w:val="single" w:sz="4" w:space="0" w:color="000000"/>
            </w:tcBorders>
            <w:vAlign w:val="center"/>
            <w:hideMark/>
          </w:tcPr>
          <w:p w14:paraId="61579281"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Pakeisti Bendrųjų sąlygų 11.5.5 p. ir jį išdėstyti taip:</w:t>
            </w:r>
          </w:p>
          <w:p w14:paraId="779C4237"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„11.5.5.</w:t>
            </w:r>
            <w:r w:rsidRPr="00FA4B22">
              <w:rPr>
                <w:rFonts w:ascii="Arial" w:hAnsi="Arial" w:cs="Arial"/>
                <w:sz w:val="18"/>
                <w:szCs w:val="18"/>
                <w:lang w:val="lt-LT"/>
              </w:rPr>
              <w:tab/>
              <w:t>Jeigu Užsakovas sustabdo Darbus ne dėl Rangovo kaltės arba jeigu Rangovas sustabdo Darbus dėl Užsakovo kaltės, tuomet Užsakovas privalo:</w:t>
            </w:r>
          </w:p>
          <w:p w14:paraId="40A532A3"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11.5.5.1.</w:t>
            </w:r>
            <w:r w:rsidRPr="00FA4B22">
              <w:rPr>
                <w:rFonts w:ascii="Arial" w:hAnsi="Arial" w:cs="Arial"/>
                <w:sz w:val="18"/>
                <w:szCs w:val="18"/>
                <w:lang w:val="lt-LT"/>
              </w:rPr>
              <w:tab/>
              <w:t>16.2 punkte „Tarpiniai mokėjimai“ nustatyta tvarka sumokėti už Darbus, atliktus iki sustabdymo;</w:t>
            </w:r>
          </w:p>
          <w:p w14:paraId="1C947E65" w14:textId="77777777" w:rsidR="006D0E1D" w:rsidRPr="00FA4B22" w:rsidRDefault="006D0E1D">
            <w:pPr>
              <w:spacing w:after="0" w:line="240" w:lineRule="auto"/>
              <w:jc w:val="both"/>
              <w:rPr>
                <w:rFonts w:ascii="Arial" w:hAnsi="Arial" w:cs="Arial"/>
                <w:sz w:val="18"/>
                <w:szCs w:val="18"/>
                <w:lang w:val="lt-LT"/>
              </w:rPr>
            </w:pPr>
            <w:r w:rsidRPr="00FA4B22">
              <w:rPr>
                <w:rFonts w:ascii="Arial" w:hAnsi="Arial" w:cs="Arial"/>
                <w:sz w:val="18"/>
                <w:szCs w:val="18"/>
                <w:lang w:val="lt-LT"/>
              </w:rPr>
              <w:t>11.5.5.2.</w:t>
            </w:r>
            <w:r w:rsidRPr="00FA4B22">
              <w:rPr>
                <w:rFonts w:ascii="Arial" w:hAnsi="Arial" w:cs="Arial"/>
                <w:sz w:val="18"/>
                <w:szCs w:val="18"/>
                <w:lang w:val="lt-LT"/>
              </w:rPr>
              <w:tab/>
              <w:t>pagal 15.9 punktą „Papildomų Išlaidų kompensavimas ir Išlaidų perskaičiavimas“ kompensuoti Rangovui visas patirtas Išlaidas, susijusias su Statybos darbų sustabdymu bei vėlesniu jų atnaujinimu (tokias kaip Statybos darbų apsaugojimo ar konservavimo Išlaidos, darbininkų ir Priemonių prastovų Išlaidos, statybvietės Išlaidos, Sutarties įvykdymo užtikrinimo, avanso grąžinimo užtikrinimo ir draudimo sutarčių terminų pratęsimo Išlaidos ir kitos Išlaidų rūšys). Tuo tikslu Šalys privalo sudaryti Susitarimą 25 straipsnyje „Sutarties pakeitimai“ nustatyta tvarka;</w:t>
            </w:r>
          </w:p>
        </w:tc>
      </w:tr>
      <w:tr w:rsidR="006D0E1D" w14:paraId="126D6C64"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2A404768" w14:textId="315E083A"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w:t>
            </w:r>
            <w:r w:rsidR="00BC2C8B">
              <w:rPr>
                <w:rFonts w:ascii="Arial" w:eastAsia="Arial" w:hAnsi="Arial" w:cs="Arial"/>
                <w:sz w:val="18"/>
                <w:szCs w:val="18"/>
                <w:lang w:val="lt-LT"/>
              </w:rPr>
              <w:t>5</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7F0024F6" w14:textId="77777777" w:rsidR="006D0E1D" w:rsidRPr="00FA4B22" w:rsidRDefault="006D0E1D">
            <w:pPr>
              <w:spacing w:after="0" w:line="240" w:lineRule="auto"/>
              <w:jc w:val="both"/>
              <w:rPr>
                <w:rFonts w:ascii="Arial" w:hAnsi="Arial" w:cs="Arial"/>
                <w:sz w:val="18"/>
                <w:szCs w:val="18"/>
                <w:lang w:val="lt-LT"/>
              </w:rPr>
            </w:pPr>
            <w:bookmarkStart w:id="34" w:name="_Ref88655038"/>
            <w:r w:rsidRPr="00FA4B22">
              <w:rPr>
                <w:rFonts w:ascii="Arial" w:hAnsi="Arial" w:cs="Arial"/>
                <w:sz w:val="18"/>
                <w:szCs w:val="18"/>
                <w:lang w:val="lt-LT"/>
              </w:rPr>
              <w:t>Pakeisti Bendrųjų sąlygų 13.1. p. ir jį išdėstyti taip:</w:t>
            </w:r>
          </w:p>
          <w:p w14:paraId="4396FCCF" w14:textId="42E713A8" w:rsidR="006D0E1D" w:rsidRPr="00FA4B22" w:rsidRDefault="006D0E1D">
            <w:pPr>
              <w:tabs>
                <w:tab w:val="left" w:pos="993"/>
                <w:tab w:val="left" w:pos="1134"/>
              </w:tabs>
              <w:spacing w:after="0" w:line="240" w:lineRule="auto"/>
              <w:jc w:val="both"/>
              <w:rPr>
                <w:rFonts w:ascii="Arial" w:hAnsi="Arial" w:cs="Arial"/>
                <w:sz w:val="18"/>
                <w:szCs w:val="18"/>
                <w:lang w:val="lt-LT"/>
              </w:rPr>
            </w:pPr>
            <w:r w:rsidRPr="00FA4B22">
              <w:rPr>
                <w:rFonts w:ascii="Arial" w:hAnsi="Arial" w:cs="Arial"/>
                <w:sz w:val="18"/>
                <w:szCs w:val="18"/>
                <w:lang w:val="lt-LT"/>
              </w:rPr>
              <w:t>„13.1. Rangovas privalo per 10 darbo dienų po Sutarties sudarymo pateikti Užsakovui Specialiosiose sąlygose nurodytos rūšies Sutarties įvykdymo užtikrinimą, atitinkantį šiame straipsnyje nurodytas sąlygas (</w:t>
            </w:r>
            <w:r w:rsidRPr="00FA4B22">
              <w:rPr>
                <w:rFonts w:ascii="Arial" w:hAnsi="Arial" w:cs="Arial"/>
                <w:b/>
                <w:bCs/>
                <w:sz w:val="18"/>
                <w:szCs w:val="18"/>
                <w:lang w:val="lt-LT"/>
              </w:rPr>
              <w:t>Sutarties įvykdymo užtikrinimas</w:t>
            </w:r>
            <w:r w:rsidRPr="00FA4B22">
              <w:rPr>
                <w:rFonts w:ascii="Arial" w:hAnsi="Arial" w:cs="Arial"/>
                <w:sz w:val="18"/>
                <w:szCs w:val="18"/>
                <w:lang w:val="lt-LT"/>
              </w:rPr>
              <w:t>). Jeigu Specialiosiose sąlygose yra pažymėti kelių rūšių Sutarties įvykdymo užtikrinimai, Rangovas privalo pasirinkti vieną iš jų, jeigu Specialiosiose sąlygose nėra nurodyta kitaip.</w:t>
            </w:r>
            <w:bookmarkEnd w:id="34"/>
            <w:r w:rsidR="00451CD6" w:rsidRPr="00FA4B22">
              <w:rPr>
                <w:rFonts w:ascii="Arial" w:hAnsi="Arial" w:cs="Arial"/>
                <w:sz w:val="18"/>
                <w:szCs w:val="18"/>
                <w:lang w:val="lt-LT"/>
              </w:rPr>
              <w:t xml:space="preserve"> </w:t>
            </w:r>
            <w:r w:rsidR="00451CD6">
              <w:rPr>
                <w:rFonts w:ascii="Arial" w:hAnsi="Arial" w:cs="Arial"/>
                <w:sz w:val="18"/>
                <w:szCs w:val="18"/>
                <w:lang w:val="lt-LT"/>
              </w:rPr>
              <w:t>Jei pateikiamas draudimo bendrovės laidavimo draudimo liudijimas – k</w:t>
            </w:r>
            <w:r w:rsidR="00451CD6" w:rsidRPr="00FA4B22">
              <w:rPr>
                <w:rFonts w:ascii="Arial" w:hAnsi="Arial" w:cs="Arial"/>
                <w:sz w:val="18"/>
                <w:szCs w:val="18"/>
                <w:lang w:val="lt-LT"/>
              </w:rPr>
              <w:t>artu turi būti pateiktas draudimo įmokos apmokėjimą patvirtinantis dokumentas.</w:t>
            </w:r>
            <w:r w:rsidR="00451CD6">
              <w:rPr>
                <w:rFonts w:ascii="Arial" w:hAnsi="Arial" w:cs="Arial"/>
                <w:sz w:val="18"/>
                <w:szCs w:val="18"/>
                <w:lang w:val="lt-LT"/>
              </w:rPr>
              <w:t>“</w:t>
            </w:r>
          </w:p>
        </w:tc>
      </w:tr>
      <w:tr w:rsidR="006D0E1D" w14:paraId="7F48DC80"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0AE3EDFB" w14:textId="4B2FA6D5"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w:t>
            </w:r>
            <w:r w:rsidR="00BC2C8B">
              <w:rPr>
                <w:rFonts w:ascii="Arial" w:eastAsia="Arial" w:hAnsi="Arial" w:cs="Arial"/>
                <w:sz w:val="18"/>
                <w:szCs w:val="18"/>
                <w:lang w:val="lt-LT"/>
              </w:rPr>
              <w:t>6</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652D6BC1"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13.2.1. p. ir jį išdėstyti taip:</w:t>
            </w:r>
          </w:p>
          <w:p w14:paraId="1A8BC673"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„13.2.1.</w:t>
            </w:r>
            <w:r>
              <w:rPr>
                <w:rFonts w:ascii="Arial" w:hAnsi="Arial" w:cs="Arial"/>
                <w:sz w:val="18"/>
                <w:szCs w:val="18"/>
                <w:lang w:val="lt-LT"/>
              </w:rPr>
              <w:tab/>
              <w:t>Sutarties įvykdymo užtikrinimas turi būti besąlyginis, neatšaukiamas, pirmo pareikalavimo banko ar kitos kredito įstaigos (garanto) arba draudimo bendrovės (draudiko) įsipareigojimas sumokėti Užsakovui jo reikalaujamą sumą, jeigu Užsakovas pateikia mokėjimo reikalavimą ir jame nurodo, (i) kad Rangovas pažeidė savo įsipareigojimą (-us) pagal Sutarties sąlygas, ir (ii) Rangovo padarytus pažeidimus, įskaitant nesumokėtas netesybas už Darbų vėlavimą. Laidavimo draudimo atveju draudžiamuoju įvykiu turi būti laikomas pirmasis Užsakovo pareikalavimas sumokėti draudimo išmoką dėl sutartinių įsipareigojimų neįvykdymo;“</w:t>
            </w:r>
          </w:p>
        </w:tc>
      </w:tr>
      <w:tr w:rsidR="006D0E1D" w14:paraId="7A2DAE12"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29401995" w14:textId="31FB0115"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w:t>
            </w:r>
            <w:r w:rsidR="00BC2C8B">
              <w:rPr>
                <w:rFonts w:ascii="Arial" w:eastAsia="Arial" w:hAnsi="Arial" w:cs="Arial"/>
                <w:sz w:val="18"/>
                <w:szCs w:val="18"/>
                <w:lang w:val="lt-LT"/>
              </w:rPr>
              <w:t>7</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1B221F01"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13.2.2. p. ir jį išdėstyti taip:</w:t>
            </w:r>
          </w:p>
          <w:p w14:paraId="070C33D9"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„13.2.2.</w:t>
            </w:r>
            <w:r>
              <w:rPr>
                <w:rFonts w:ascii="Arial" w:hAnsi="Arial" w:cs="Arial"/>
                <w:sz w:val="18"/>
                <w:szCs w:val="18"/>
                <w:lang w:val="lt-LT"/>
              </w:rPr>
              <w:tab/>
              <w:t>Sutarties įvykdymo užtikrinimas turi būti išduotas: (a) Europos Sąjungoje licencijuoto banko ar kitos kredito įstaigos arba draudimo bendrovės; arba (b) banko ar kitos kredito įstaigos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w:t>
            </w:r>
          </w:p>
        </w:tc>
      </w:tr>
      <w:tr w:rsidR="006D0E1D" w14:paraId="4C84C853"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000000"/>
              <w:right w:val="nil"/>
            </w:tcBorders>
            <w:hideMark/>
          </w:tcPr>
          <w:p w14:paraId="457BE91E" w14:textId="1B62C73C"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w:t>
            </w:r>
            <w:r w:rsidR="00BC2C8B">
              <w:rPr>
                <w:rFonts w:ascii="Arial" w:eastAsia="Arial" w:hAnsi="Arial" w:cs="Arial"/>
                <w:sz w:val="18"/>
                <w:szCs w:val="18"/>
                <w:lang w:val="lt-LT"/>
              </w:rPr>
              <w:t>8</w:t>
            </w:r>
            <w:r>
              <w:rPr>
                <w:rFonts w:ascii="Arial" w:eastAsia="Arial" w:hAnsi="Arial" w:cs="Arial"/>
                <w:sz w:val="18"/>
                <w:szCs w:val="18"/>
                <w:lang w:val="lt-LT"/>
              </w:rPr>
              <w:t>.</w:t>
            </w:r>
          </w:p>
        </w:tc>
        <w:tc>
          <w:tcPr>
            <w:tcW w:w="9349" w:type="dxa"/>
            <w:tcBorders>
              <w:top w:val="nil"/>
              <w:left w:val="nil"/>
              <w:bottom w:val="single" w:sz="4" w:space="0" w:color="000000"/>
              <w:right w:val="single" w:sz="4" w:space="0" w:color="000000"/>
            </w:tcBorders>
            <w:vAlign w:val="center"/>
            <w:hideMark/>
          </w:tcPr>
          <w:p w14:paraId="3DAAF20D"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13.2.9 p. ir jį išdėstyti taip:</w:t>
            </w:r>
          </w:p>
          <w:p w14:paraId="6214A181"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„13.2.9.</w:t>
            </w:r>
            <w:r>
              <w:rPr>
                <w:rFonts w:ascii="Arial" w:hAnsi="Arial" w:cs="Arial"/>
                <w:sz w:val="18"/>
                <w:szCs w:val="18"/>
                <w:lang w:val="lt-LT"/>
              </w:rPr>
              <w:tab/>
              <w:t>Sutarties įvykdymo užtikrinime nurodytas jo galiojimo terminas turi būti ne trumpesnis negu 30 dienų po numatomos viso Objekto (paskutiniosios Dalies) Darbų perdavimo-priėmimo akto sudarymo dienos. Rangovas privalo užtikrinti, kad Sutarties įvykdymo užtikrinimas galiotų ir būtų teisiškai įvykdomas nuo jo išdavimo dienos iki tol, kol sueis 30 dienų terminas po to, kai užbaigus visus Darbus bus sudarytas Darbų perdavimo-priėmimo aktas. i) Pratęsus sutartį; ii) sustabdžius sutartį; iii) vėluojant vykdyti sutartį, – turi būti pateiktas pratęstas arba naujas sutarties įvykdymą užtikrinantis dokumentas.“</w:t>
            </w:r>
          </w:p>
        </w:tc>
      </w:tr>
      <w:tr w:rsidR="006D0E1D" w14:paraId="400626E8" w14:textId="77777777" w:rsidTr="006D0E1D">
        <w:tblPrEx>
          <w:tblLook w:val="04A0" w:firstRow="1" w:lastRow="0" w:firstColumn="1" w:lastColumn="0" w:noHBand="0" w:noVBand="1"/>
        </w:tblPrEx>
        <w:trPr>
          <w:gridAfter w:val="1"/>
          <w:wAfter w:w="6" w:type="dxa"/>
          <w:trHeight w:val="340"/>
        </w:trPr>
        <w:tc>
          <w:tcPr>
            <w:tcW w:w="851" w:type="dxa"/>
            <w:tcBorders>
              <w:top w:val="nil"/>
              <w:left w:val="single" w:sz="4" w:space="0" w:color="000000"/>
              <w:bottom w:val="single" w:sz="4" w:space="0" w:color="auto"/>
              <w:right w:val="nil"/>
            </w:tcBorders>
            <w:hideMark/>
          </w:tcPr>
          <w:p w14:paraId="1D05F8AA" w14:textId="141BF40C"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17.1</w:t>
            </w:r>
            <w:r w:rsidR="00BC2C8B">
              <w:rPr>
                <w:rFonts w:ascii="Arial" w:eastAsia="Arial" w:hAnsi="Arial" w:cs="Arial"/>
                <w:sz w:val="18"/>
                <w:szCs w:val="18"/>
                <w:lang w:val="lt-LT"/>
              </w:rPr>
              <w:t>9</w:t>
            </w:r>
            <w:r>
              <w:rPr>
                <w:rFonts w:ascii="Arial" w:eastAsia="Arial" w:hAnsi="Arial" w:cs="Arial"/>
                <w:sz w:val="18"/>
                <w:szCs w:val="18"/>
                <w:lang w:val="lt-LT"/>
              </w:rPr>
              <w:t>.</w:t>
            </w:r>
          </w:p>
        </w:tc>
        <w:tc>
          <w:tcPr>
            <w:tcW w:w="9349" w:type="dxa"/>
            <w:tcBorders>
              <w:top w:val="nil"/>
              <w:left w:val="nil"/>
              <w:bottom w:val="single" w:sz="4" w:space="0" w:color="auto"/>
              <w:right w:val="single" w:sz="4" w:space="0" w:color="000000"/>
            </w:tcBorders>
            <w:vAlign w:val="center"/>
            <w:hideMark/>
          </w:tcPr>
          <w:p w14:paraId="09214370"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Pakeisti Bendrųjų sąlygų 15.5.3 p. ir jį išdėstyti taip:</w:t>
            </w:r>
          </w:p>
          <w:p w14:paraId="5C24E392" w14:textId="680455D8"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„15.5.3. Rangovui mokėtinos sumos už Statybos darbus gali būti perskaičiuojamos, jeigu Lietuvos Respublikos Valstybės duomenų agentūros (</w:t>
            </w:r>
            <w:r w:rsidR="00FF64F8">
              <w:rPr>
                <w:rFonts w:ascii="Arial" w:eastAsia="Arial" w:hAnsi="Arial" w:cs="Arial"/>
                <w:sz w:val="18"/>
                <w:szCs w:val="18"/>
                <w:lang w:val="lt-LT"/>
              </w:rPr>
              <w:t>š</w:t>
            </w:r>
            <w:r>
              <w:rPr>
                <w:rFonts w:ascii="Arial" w:eastAsia="Arial" w:hAnsi="Arial" w:cs="Arial"/>
                <w:sz w:val="18"/>
                <w:szCs w:val="18"/>
                <w:lang w:val="lt-LT"/>
              </w:rPr>
              <w:t xml:space="preserve">iuos indeksus galima rasti (žingsniai): </w:t>
            </w:r>
            <w:hyperlink r:id="rId13" w:history="1">
              <w:r>
                <w:rPr>
                  <w:rStyle w:val="Hipersaitas"/>
                  <w:rFonts w:ascii="Arial" w:eastAsia="Arial" w:hAnsi="Arial" w:cs="Arial"/>
                  <w:sz w:val="18"/>
                  <w:szCs w:val="18"/>
                  <w:lang w:val="lt-LT"/>
                </w:rPr>
                <w:t>https://osp.stat.gov.lt</w:t>
              </w:r>
            </w:hyperlink>
            <w:r>
              <w:rPr>
                <w:rFonts w:ascii="Arial" w:eastAsia="Arial" w:hAnsi="Arial" w:cs="Arial"/>
                <w:sz w:val="18"/>
                <w:szCs w:val="18"/>
                <w:lang w:val="lt-LT"/>
              </w:rPr>
              <w:t xml:space="preserve"> → Visi rodikliai → Rodiklių duomenų bazė → Pagal temą → Ūkis ir finansai (makroekonomika) → Kainų indeksai, pokyčiai ir kainos →  Statybos sąnaudų elementų kainų indeksai (SSKI), kainų pokyčiai ir svoriai</w:t>
            </w:r>
            <w:r w:rsidR="00FF64F8">
              <w:rPr>
                <w:rFonts w:ascii="Arial" w:eastAsia="Arial" w:hAnsi="Arial" w:cs="Arial"/>
                <w:sz w:val="18"/>
                <w:szCs w:val="18"/>
                <w:lang w:val="lt-LT"/>
              </w:rPr>
              <w:t>)</w:t>
            </w:r>
            <w:r>
              <w:rPr>
                <w:rFonts w:ascii="Arial" w:eastAsia="Arial" w:hAnsi="Arial" w:cs="Arial"/>
                <w:sz w:val="18"/>
                <w:szCs w:val="18"/>
                <w:lang w:val="lt-LT"/>
              </w:rPr>
              <w:t xml:space="preserve"> kas mėnesį skelbiamo:</w:t>
            </w:r>
          </w:p>
          <w:p w14:paraId="0E3B479C"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15.5.3.1. pastatų remonto sąnaudų elementų kainų indekso reikšmė pakinta daugiau kaip 5 procentais per bet kurį Darbų vykdymo laikotarpį – tuo atveju, kai pagal Sutartį vykdomi pastato remonto darbai; arba</w:t>
            </w:r>
          </w:p>
          <w:p w14:paraId="1336F0E9"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15.5.3.2. statybos sąnaudų elementų kainų indekso, labiausiai atitinkančio Objekto rūšį, reikšmė pakinta daugiau kaip 5 procentais per bet kurį Darbų vykdymo laikotarpį  – visais kitais atvejais, negu nurodytasis 15.5.3.1 punkte.</w:t>
            </w:r>
          </w:p>
          <w:p w14:paraId="3DC4C7D4"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Indeksai, nurodyti 15.5.3 punkte, toliau kiekvienas atskirai vadinami Indeksu.</w:t>
            </w:r>
          </w:p>
          <w:p w14:paraId="4132D7CC"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Sutarties kaina perskaičiuojama dėl Indekso pokyčio, pagal Sutartį neišpirktų Statybos darbų vertę padauginant iš Indekso pokyčio koeficiento, kuris apskaičiuojamas pagal toliau nurodytą formulę:</w:t>
            </w:r>
          </w:p>
          <w:p w14:paraId="568D8766"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K = IPb / IPr</w:t>
            </w:r>
          </w:p>
          <w:p w14:paraId="0E90292D"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 xml:space="preserve">Kur:    </w:t>
            </w:r>
          </w:p>
          <w:p w14:paraId="4B886403"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K – Indekso pokyčio koeficientas;</w:t>
            </w:r>
          </w:p>
          <w:p w14:paraId="4A719790"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IPr – Indekso reikšmė laikotarpio pradžioje;</w:t>
            </w:r>
          </w:p>
          <w:p w14:paraId="02D04C4D"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IPb – Indekso reikšmė laikotarpio pabaigoje;</w:t>
            </w:r>
          </w:p>
          <w:p w14:paraId="0C0BE969"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 xml:space="preserve">Laikotarpis yra bet koks laikotarpis, kurio pradžia yra ne ankstesnė, negu pasiūlymų pateikimo Pirkime termino pabaigos diena, pabaiga ne vėlesnė, negu paskutiniojo Atliktų darbų akto pagal Sutartį sudarymo diena.“ </w:t>
            </w:r>
          </w:p>
        </w:tc>
      </w:tr>
      <w:tr w:rsidR="006D0E1D" w14:paraId="1ED8676E"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auto"/>
              <w:bottom w:val="single" w:sz="4" w:space="0" w:color="auto"/>
              <w:right w:val="nil"/>
            </w:tcBorders>
            <w:hideMark/>
          </w:tcPr>
          <w:p w14:paraId="470F60DF" w14:textId="5C2CD78E" w:rsidR="006D0E1D" w:rsidRDefault="00FE29A0">
            <w:pPr>
              <w:spacing w:before="40" w:after="40" w:line="240" w:lineRule="auto"/>
              <w:rPr>
                <w:rFonts w:ascii="Arial" w:eastAsia="Arial" w:hAnsi="Arial" w:cs="Arial"/>
                <w:sz w:val="18"/>
                <w:szCs w:val="18"/>
                <w:lang w:val="lt-LT"/>
              </w:rPr>
            </w:pPr>
            <w:r>
              <w:rPr>
                <w:rFonts w:ascii="Arial" w:eastAsia="Arial" w:hAnsi="Arial" w:cs="Arial"/>
                <w:sz w:val="18"/>
                <w:szCs w:val="18"/>
                <w:lang w:val="lt-LT"/>
              </w:rPr>
              <w:t>17.</w:t>
            </w:r>
            <w:r w:rsidR="00BC2C8B">
              <w:rPr>
                <w:rFonts w:ascii="Arial" w:eastAsia="Arial" w:hAnsi="Arial" w:cs="Arial"/>
                <w:sz w:val="18"/>
                <w:szCs w:val="18"/>
                <w:lang w:val="lt-LT"/>
              </w:rPr>
              <w:t>20</w:t>
            </w:r>
            <w:r>
              <w:rPr>
                <w:rFonts w:ascii="Arial" w:eastAsia="Arial" w:hAnsi="Arial" w:cs="Arial"/>
                <w:sz w:val="18"/>
                <w:szCs w:val="18"/>
                <w:lang w:val="lt-LT"/>
              </w:rPr>
              <w:t>.</w:t>
            </w:r>
          </w:p>
        </w:tc>
        <w:tc>
          <w:tcPr>
            <w:tcW w:w="9349" w:type="dxa"/>
            <w:tcBorders>
              <w:top w:val="single" w:sz="4" w:space="0" w:color="auto"/>
              <w:left w:val="nil"/>
              <w:bottom w:val="single" w:sz="4" w:space="0" w:color="auto"/>
              <w:right w:val="single" w:sz="4" w:space="0" w:color="auto"/>
            </w:tcBorders>
            <w:vAlign w:val="center"/>
            <w:hideMark/>
          </w:tcPr>
          <w:p w14:paraId="34042A52" w14:textId="77777777" w:rsidR="006D0E1D" w:rsidRDefault="006D0E1D">
            <w:pPr>
              <w:spacing w:after="0" w:line="240" w:lineRule="auto"/>
              <w:jc w:val="both"/>
              <w:rPr>
                <w:rFonts w:ascii="Arial" w:eastAsia="Arial" w:hAnsi="Arial" w:cs="Arial"/>
                <w:sz w:val="18"/>
                <w:szCs w:val="18"/>
                <w:lang w:val="lt-LT"/>
              </w:rPr>
            </w:pPr>
            <w:bookmarkStart w:id="35" w:name="_Hlk140658481"/>
            <w:r>
              <w:rPr>
                <w:rFonts w:ascii="Arial" w:hAnsi="Arial" w:cs="Arial"/>
                <w:sz w:val="18"/>
                <w:szCs w:val="18"/>
                <w:lang w:val="lt-LT"/>
              </w:rPr>
              <w:t>Bendrųjų sąlygų 15.6 p. „Esminis Sutarties kainos padidėjimas arba sumažėjimas“ netaikoma.</w:t>
            </w:r>
            <w:bookmarkEnd w:id="35"/>
            <w:r>
              <w:rPr>
                <w:rFonts w:ascii="Arial" w:hAnsi="Arial" w:cs="Arial"/>
                <w:sz w:val="18"/>
                <w:szCs w:val="18"/>
                <w:lang w:val="lt-LT"/>
              </w:rPr>
              <w:t xml:space="preserve"> </w:t>
            </w:r>
          </w:p>
        </w:tc>
      </w:tr>
      <w:tr w:rsidR="00560C02" w14:paraId="0FBB7BF9"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auto"/>
              <w:bottom w:val="single" w:sz="4" w:space="0" w:color="auto"/>
              <w:right w:val="nil"/>
            </w:tcBorders>
          </w:tcPr>
          <w:p w14:paraId="797424A7" w14:textId="69F177EC" w:rsidR="00560C02" w:rsidRDefault="00560C02">
            <w:pPr>
              <w:spacing w:before="40" w:after="40" w:line="240" w:lineRule="auto"/>
              <w:rPr>
                <w:rFonts w:ascii="Arial" w:eastAsia="Arial" w:hAnsi="Arial" w:cs="Arial"/>
                <w:sz w:val="18"/>
                <w:szCs w:val="18"/>
                <w:lang w:val="lt-LT"/>
              </w:rPr>
            </w:pPr>
            <w:r>
              <w:rPr>
                <w:rFonts w:ascii="Arial" w:eastAsia="Arial" w:hAnsi="Arial" w:cs="Arial"/>
                <w:sz w:val="18"/>
                <w:szCs w:val="18"/>
                <w:lang w:val="lt-LT"/>
              </w:rPr>
              <w:t>17.2</w:t>
            </w:r>
            <w:r w:rsidR="00BC2C8B">
              <w:rPr>
                <w:rFonts w:ascii="Arial" w:eastAsia="Arial" w:hAnsi="Arial" w:cs="Arial"/>
                <w:sz w:val="18"/>
                <w:szCs w:val="18"/>
                <w:lang w:val="lt-LT"/>
              </w:rPr>
              <w:t>1</w:t>
            </w:r>
            <w:r>
              <w:rPr>
                <w:rFonts w:ascii="Arial" w:eastAsia="Arial" w:hAnsi="Arial" w:cs="Arial"/>
                <w:sz w:val="18"/>
                <w:szCs w:val="18"/>
                <w:lang w:val="lt-LT"/>
              </w:rPr>
              <w:t>.</w:t>
            </w:r>
          </w:p>
        </w:tc>
        <w:tc>
          <w:tcPr>
            <w:tcW w:w="9349" w:type="dxa"/>
            <w:tcBorders>
              <w:top w:val="single" w:sz="4" w:space="0" w:color="auto"/>
              <w:left w:val="nil"/>
              <w:bottom w:val="single" w:sz="4" w:space="0" w:color="auto"/>
              <w:right w:val="single" w:sz="4" w:space="0" w:color="auto"/>
            </w:tcBorders>
            <w:vAlign w:val="center"/>
          </w:tcPr>
          <w:p w14:paraId="6B416D8D" w14:textId="77777777" w:rsidR="00560C02" w:rsidRPr="00B12821" w:rsidRDefault="00560C02" w:rsidP="00560C02">
            <w:pPr>
              <w:spacing w:after="0" w:line="240" w:lineRule="auto"/>
              <w:jc w:val="both"/>
              <w:rPr>
                <w:rFonts w:ascii="Arial" w:hAnsi="Arial" w:cs="Arial"/>
                <w:sz w:val="18"/>
                <w:szCs w:val="18"/>
                <w:lang w:val="lt-LT"/>
              </w:rPr>
            </w:pPr>
            <w:r w:rsidRPr="00B12821">
              <w:rPr>
                <w:rFonts w:ascii="Arial" w:hAnsi="Arial" w:cs="Arial"/>
                <w:sz w:val="18"/>
                <w:szCs w:val="18"/>
                <w:lang w:val="lt-LT"/>
              </w:rPr>
              <w:t>Pakeisti Bendrųjų sąlygų 15.5.8 p. ir jį išdėstyti taip:</w:t>
            </w:r>
          </w:p>
          <w:p w14:paraId="77AF00B8" w14:textId="48149F27" w:rsidR="00560C02" w:rsidRDefault="00560C02" w:rsidP="00560C02">
            <w:pPr>
              <w:spacing w:after="0" w:line="240" w:lineRule="auto"/>
              <w:jc w:val="both"/>
              <w:rPr>
                <w:rFonts w:ascii="Arial" w:hAnsi="Arial" w:cs="Arial"/>
                <w:sz w:val="18"/>
                <w:szCs w:val="18"/>
                <w:lang w:val="lt-LT"/>
              </w:rPr>
            </w:pPr>
            <w:r w:rsidRPr="00B12821">
              <w:rPr>
                <w:rFonts w:ascii="Arial" w:hAnsi="Arial" w:cs="Arial"/>
                <w:sz w:val="18"/>
                <w:szCs w:val="18"/>
                <w:lang w:val="lt-LT"/>
              </w:rPr>
              <w:t>„15.5.8. Pirmoji Sutarties kainos peržiūra gali būti atliekama ne anksčiau nei po 6 mėnesių po Sutarties įsigaliojimo ir po to Sutarties kaina gali būti peržiūrima ne dažniau negu kas 6 mėnesius. Jeigu yra didelė tikimybė, jog statybos (remonto) sąnaudų elementų kainos gali smarkiai išaugti per trumpą laikotarpį, Specialiosiose sąlygose gali būti numatyta, kad pirmosios peržiūros terminas netaikomas ir (arba) Sutarties kainos peržiūros dažnumas nėra ribojamas.“</w:t>
            </w:r>
          </w:p>
        </w:tc>
      </w:tr>
      <w:tr w:rsidR="006D0E1D" w14:paraId="1B9A1EDE"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auto"/>
              <w:bottom w:val="single" w:sz="4" w:space="0" w:color="auto"/>
              <w:right w:val="nil"/>
            </w:tcBorders>
            <w:hideMark/>
          </w:tcPr>
          <w:p w14:paraId="6F04A00E" w14:textId="652D4A6D" w:rsidR="006D0E1D" w:rsidRDefault="00560C02">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17.2</w:t>
            </w:r>
            <w:r w:rsidR="00BC2C8B">
              <w:rPr>
                <w:rFonts w:ascii="Arial" w:eastAsia="Arial" w:hAnsi="Arial" w:cs="Arial"/>
                <w:sz w:val="18"/>
                <w:szCs w:val="18"/>
                <w:lang w:val="lt-LT"/>
              </w:rPr>
              <w:t>2</w:t>
            </w:r>
            <w:r>
              <w:rPr>
                <w:rFonts w:ascii="Arial" w:eastAsia="Arial" w:hAnsi="Arial" w:cs="Arial"/>
                <w:sz w:val="18"/>
                <w:szCs w:val="18"/>
                <w:lang w:val="lt-LT"/>
              </w:rPr>
              <w:t>.</w:t>
            </w:r>
          </w:p>
        </w:tc>
        <w:tc>
          <w:tcPr>
            <w:tcW w:w="9349" w:type="dxa"/>
            <w:tcBorders>
              <w:top w:val="single" w:sz="4" w:space="0" w:color="auto"/>
              <w:left w:val="nil"/>
              <w:bottom w:val="single" w:sz="4" w:space="0" w:color="auto"/>
              <w:right w:val="single" w:sz="4" w:space="0" w:color="auto"/>
            </w:tcBorders>
            <w:vAlign w:val="center"/>
            <w:hideMark/>
          </w:tcPr>
          <w:p w14:paraId="1F7D22AA"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16.2.8.1 p. ir jį išdėstyti taip:</w:t>
            </w:r>
          </w:p>
          <w:p w14:paraId="1EA784B0"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 xml:space="preserve">„16.2.8.1.elektroninę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Pr>
                <w:rFonts w:ascii="Arial" w:hAnsi="Arial" w:cs="Arial"/>
                <w:sz w:val="18"/>
                <w:szCs w:val="18"/>
                <w:lang w:val="lt-LT"/>
              </w:rPr>
              <w:lastRenderedPageBreak/>
              <w:t xml:space="preserve">2014/55/ES (OL 2017 L 266, p. 19) (toliau – </w:t>
            </w:r>
            <w:r>
              <w:rPr>
                <w:rFonts w:ascii="Arial" w:hAnsi="Arial" w:cs="Arial"/>
                <w:b/>
                <w:bCs/>
                <w:sz w:val="18"/>
                <w:szCs w:val="18"/>
                <w:lang w:val="lt-LT"/>
              </w:rPr>
              <w:t>Europos elektroninių sąskaitų faktūrų standartas</w:t>
            </w:r>
            <w:r>
              <w:rPr>
                <w:rFonts w:ascii="Arial" w:hAnsi="Arial" w:cs="Arial"/>
                <w:sz w:val="18"/>
                <w:szCs w:val="18"/>
                <w:lang w:val="lt-LT"/>
              </w:rPr>
              <w:t>), Rangovas gali pateikti per Sąskaitų administravimo bendrąją informacinę sistemą (SABIS) arba per kitą savo pasirinktą informacinę sistemą.“</w:t>
            </w:r>
          </w:p>
        </w:tc>
      </w:tr>
      <w:tr w:rsidR="006D0E1D" w14:paraId="4EF76BBC"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auto"/>
              <w:bottom w:val="single" w:sz="4" w:space="0" w:color="auto"/>
              <w:right w:val="nil"/>
            </w:tcBorders>
            <w:hideMark/>
          </w:tcPr>
          <w:p w14:paraId="029EF6B4" w14:textId="65468948" w:rsidR="006D0E1D" w:rsidRDefault="00245232">
            <w:pPr>
              <w:spacing w:before="40" w:after="40" w:line="240" w:lineRule="auto"/>
              <w:rPr>
                <w:rFonts w:ascii="Arial" w:eastAsia="Arial" w:hAnsi="Arial" w:cs="Arial"/>
                <w:sz w:val="18"/>
                <w:szCs w:val="18"/>
                <w:lang w:val="lt-LT"/>
              </w:rPr>
            </w:pPr>
            <w:r>
              <w:rPr>
                <w:rFonts w:ascii="Arial" w:eastAsia="Arial" w:hAnsi="Arial" w:cs="Arial"/>
                <w:sz w:val="18"/>
                <w:szCs w:val="18"/>
                <w:lang w:val="lt-LT"/>
              </w:rPr>
              <w:lastRenderedPageBreak/>
              <w:t>17.2</w:t>
            </w:r>
            <w:r w:rsidR="00BC2C8B">
              <w:rPr>
                <w:rFonts w:ascii="Arial" w:eastAsia="Arial" w:hAnsi="Arial" w:cs="Arial"/>
                <w:sz w:val="18"/>
                <w:szCs w:val="18"/>
                <w:lang w:val="lt-LT"/>
              </w:rPr>
              <w:t>3</w:t>
            </w:r>
            <w:r>
              <w:rPr>
                <w:rFonts w:ascii="Arial" w:eastAsia="Arial" w:hAnsi="Arial" w:cs="Arial"/>
                <w:sz w:val="18"/>
                <w:szCs w:val="18"/>
                <w:lang w:val="lt-LT"/>
              </w:rPr>
              <w:t>.</w:t>
            </w:r>
          </w:p>
        </w:tc>
        <w:tc>
          <w:tcPr>
            <w:tcW w:w="9349" w:type="dxa"/>
            <w:tcBorders>
              <w:top w:val="single" w:sz="4" w:space="0" w:color="auto"/>
              <w:left w:val="nil"/>
              <w:bottom w:val="single" w:sz="4" w:space="0" w:color="auto"/>
              <w:right w:val="single" w:sz="4" w:space="0" w:color="auto"/>
            </w:tcBorders>
            <w:vAlign w:val="center"/>
            <w:hideMark/>
          </w:tcPr>
          <w:p w14:paraId="276B18E1"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16.2.8.2 p. ir jį išdėstyti taip:</w:t>
            </w:r>
          </w:p>
          <w:p w14:paraId="52A64023"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„16.2.8.2. Europos elektroninių sąskaitų faktūrų standarto neatitinkančią elektroninę sąskaitą faktūrą Rangovas privalo pateikti, naudodamasis SABIS, nurodant Sutarties, pagal kurią išrašoma sąskaita, numerį.“</w:t>
            </w:r>
          </w:p>
        </w:tc>
      </w:tr>
      <w:tr w:rsidR="006D0E1D" w14:paraId="667C1B17"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auto"/>
              <w:bottom w:val="single" w:sz="4" w:space="0" w:color="auto"/>
              <w:right w:val="nil"/>
            </w:tcBorders>
            <w:hideMark/>
          </w:tcPr>
          <w:p w14:paraId="04ECF027" w14:textId="45F4741E" w:rsidR="006D0E1D" w:rsidRDefault="00FE29A0">
            <w:pPr>
              <w:spacing w:before="40" w:after="40" w:line="240" w:lineRule="auto"/>
              <w:rPr>
                <w:rFonts w:ascii="Arial" w:eastAsia="Arial" w:hAnsi="Arial" w:cs="Arial"/>
                <w:sz w:val="18"/>
                <w:szCs w:val="18"/>
                <w:lang w:val="lt-LT"/>
              </w:rPr>
            </w:pPr>
            <w:r>
              <w:rPr>
                <w:rFonts w:ascii="Arial" w:eastAsia="Arial" w:hAnsi="Arial" w:cs="Arial"/>
                <w:color w:val="000000" w:themeColor="text1"/>
                <w:sz w:val="18"/>
                <w:szCs w:val="18"/>
                <w:lang w:val="lt-LT"/>
              </w:rPr>
              <w:t>17.2</w:t>
            </w:r>
            <w:r w:rsidR="00BC2C8B">
              <w:rPr>
                <w:rFonts w:ascii="Arial" w:eastAsia="Arial" w:hAnsi="Arial" w:cs="Arial"/>
                <w:color w:val="000000" w:themeColor="text1"/>
                <w:sz w:val="18"/>
                <w:szCs w:val="18"/>
                <w:lang w:val="lt-LT"/>
              </w:rPr>
              <w:t>4</w:t>
            </w:r>
            <w:r>
              <w:rPr>
                <w:rFonts w:ascii="Arial" w:eastAsia="Arial" w:hAnsi="Arial" w:cs="Arial"/>
                <w:color w:val="000000" w:themeColor="text1"/>
                <w:sz w:val="18"/>
                <w:szCs w:val="18"/>
                <w:lang w:val="lt-LT"/>
              </w:rPr>
              <w:t>.</w:t>
            </w:r>
          </w:p>
        </w:tc>
        <w:tc>
          <w:tcPr>
            <w:tcW w:w="9349" w:type="dxa"/>
            <w:tcBorders>
              <w:top w:val="single" w:sz="4" w:space="0" w:color="auto"/>
              <w:left w:val="nil"/>
              <w:bottom w:val="single" w:sz="4" w:space="0" w:color="auto"/>
              <w:right w:val="single" w:sz="4" w:space="0" w:color="auto"/>
            </w:tcBorders>
            <w:vAlign w:val="center"/>
            <w:hideMark/>
          </w:tcPr>
          <w:p w14:paraId="10C5CE61"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Pakeisti Bendrųjų sąlygų 16.2.9 p. ir jį išdėstyti taip:</w:t>
            </w:r>
          </w:p>
          <w:p w14:paraId="0F8B1A49" w14:textId="77777777" w:rsidR="006D0E1D" w:rsidRDefault="006D0E1D">
            <w:pPr>
              <w:spacing w:after="0" w:line="240" w:lineRule="auto"/>
              <w:jc w:val="both"/>
              <w:rPr>
                <w:rFonts w:ascii="Arial" w:hAnsi="Arial" w:cs="Arial"/>
                <w:sz w:val="18"/>
                <w:szCs w:val="18"/>
                <w:lang w:val="lt-LT"/>
              </w:rPr>
            </w:pPr>
            <w:r>
              <w:rPr>
                <w:rFonts w:ascii="Arial" w:hAnsi="Arial" w:cs="Arial"/>
                <w:sz w:val="18"/>
                <w:szCs w:val="18"/>
                <w:lang w:val="lt-LT"/>
              </w:rPr>
              <w:t>„16.2.9.Užsakovas elektronines sąskaitas faktūras priima ir apdoroja naudodamasis SABIS, išskyrus VPĮ ir PĮ nustatytus išimtinius atvejus.“</w:t>
            </w:r>
          </w:p>
        </w:tc>
      </w:tr>
      <w:tr w:rsidR="006D0E1D" w14:paraId="13F7CC0D" w14:textId="77777777" w:rsidTr="006D0E1D">
        <w:tblPrEx>
          <w:tblLook w:val="04A0" w:firstRow="1" w:lastRow="0" w:firstColumn="1" w:lastColumn="0" w:noHBand="0" w:noVBand="1"/>
        </w:tblPrEx>
        <w:trPr>
          <w:gridAfter w:val="1"/>
          <w:wAfter w:w="6" w:type="dxa"/>
          <w:trHeight w:val="340"/>
        </w:trPr>
        <w:tc>
          <w:tcPr>
            <w:tcW w:w="851" w:type="dxa"/>
            <w:tcBorders>
              <w:top w:val="single" w:sz="4" w:space="0" w:color="auto"/>
              <w:left w:val="single" w:sz="4" w:space="0" w:color="000000"/>
              <w:bottom w:val="single" w:sz="4" w:space="0" w:color="auto"/>
              <w:right w:val="nil"/>
            </w:tcBorders>
            <w:hideMark/>
          </w:tcPr>
          <w:p w14:paraId="4BDF5BB7" w14:textId="73A0CCC8" w:rsidR="006D0E1D" w:rsidRDefault="00FE29A0">
            <w:pPr>
              <w:spacing w:before="40" w:after="40" w:line="240" w:lineRule="auto"/>
              <w:rPr>
                <w:rFonts w:ascii="Arial" w:eastAsia="Arial" w:hAnsi="Arial" w:cs="Arial"/>
                <w:color w:val="000000" w:themeColor="text1"/>
                <w:sz w:val="18"/>
                <w:szCs w:val="18"/>
                <w:highlight w:val="green"/>
                <w:lang w:val="lt-LT"/>
              </w:rPr>
            </w:pPr>
            <w:r w:rsidRPr="00FE29A0">
              <w:rPr>
                <w:rFonts w:ascii="Arial" w:eastAsia="Arial" w:hAnsi="Arial" w:cs="Arial"/>
                <w:color w:val="000000" w:themeColor="text1"/>
                <w:sz w:val="18"/>
                <w:szCs w:val="18"/>
                <w:lang w:val="lt-LT"/>
              </w:rPr>
              <w:t>17.2</w:t>
            </w:r>
            <w:r w:rsidR="00BC2C8B">
              <w:rPr>
                <w:rFonts w:ascii="Arial" w:eastAsia="Arial" w:hAnsi="Arial" w:cs="Arial"/>
                <w:color w:val="000000" w:themeColor="text1"/>
                <w:sz w:val="18"/>
                <w:szCs w:val="18"/>
                <w:lang w:val="lt-LT"/>
              </w:rPr>
              <w:t>5</w:t>
            </w:r>
            <w:r w:rsidRPr="00FE29A0">
              <w:rPr>
                <w:rFonts w:ascii="Arial" w:eastAsia="Arial" w:hAnsi="Arial" w:cs="Arial"/>
                <w:color w:val="000000" w:themeColor="text1"/>
                <w:sz w:val="18"/>
                <w:szCs w:val="18"/>
                <w:lang w:val="lt-LT"/>
              </w:rPr>
              <w:t>.</w:t>
            </w:r>
          </w:p>
        </w:tc>
        <w:tc>
          <w:tcPr>
            <w:tcW w:w="9349" w:type="dxa"/>
            <w:tcBorders>
              <w:top w:val="single" w:sz="4" w:space="0" w:color="auto"/>
              <w:left w:val="nil"/>
              <w:bottom w:val="single" w:sz="4" w:space="0" w:color="auto"/>
              <w:right w:val="single" w:sz="4" w:space="0" w:color="000000"/>
            </w:tcBorders>
            <w:vAlign w:val="center"/>
            <w:hideMark/>
          </w:tcPr>
          <w:p w14:paraId="52CE68A6" w14:textId="77777777" w:rsidR="006D0E1D" w:rsidRDefault="006D0E1D">
            <w:pPr>
              <w:spacing w:after="0" w:line="240" w:lineRule="auto"/>
              <w:jc w:val="both"/>
              <w:rPr>
                <w:rFonts w:ascii="Arial" w:eastAsia="Arial" w:hAnsi="Arial" w:cs="Arial"/>
                <w:sz w:val="18"/>
                <w:szCs w:val="18"/>
                <w:lang w:val="lt-LT"/>
              </w:rPr>
            </w:pPr>
            <w:r>
              <w:rPr>
                <w:rFonts w:ascii="Arial" w:eastAsia="Arial" w:hAnsi="Arial" w:cs="Arial"/>
                <w:sz w:val="18"/>
                <w:szCs w:val="18"/>
                <w:lang w:val="lt-LT"/>
              </w:rPr>
              <w:t>Papildyti Bendrąsias sąlygas 30.7. papunkčiu ir išdėstyti jį taip:</w:t>
            </w:r>
          </w:p>
          <w:p w14:paraId="53919B18" w14:textId="77777777" w:rsidR="006D0E1D" w:rsidRDefault="006D0E1D">
            <w:pPr>
              <w:spacing w:after="0" w:line="240" w:lineRule="auto"/>
              <w:jc w:val="both"/>
              <w:rPr>
                <w:rFonts w:ascii="Arial" w:hAnsi="Arial" w:cs="Arial"/>
                <w:sz w:val="18"/>
                <w:szCs w:val="18"/>
                <w:lang w:val="lt-LT"/>
              </w:rPr>
            </w:pPr>
            <w:r>
              <w:rPr>
                <w:rFonts w:ascii="Arial" w:eastAsia="Arial" w:hAnsi="Arial" w:cs="Arial"/>
                <w:sz w:val="18"/>
                <w:szCs w:val="18"/>
                <w:lang w:val="lt-LT"/>
              </w:rPr>
              <w:t>„30.7. Sutartis galioja iki visiško abiejų šalių įsipareigojimų įvykdymo.“</w:t>
            </w:r>
          </w:p>
        </w:tc>
      </w:tr>
      <w:bookmarkEnd w:id="32"/>
    </w:tbl>
    <w:p w14:paraId="12E41463" w14:textId="77777777" w:rsidR="006B07B9" w:rsidRPr="00E0037A" w:rsidRDefault="006B07B9">
      <w:pPr>
        <w:spacing w:before="40" w:after="40" w:line="240" w:lineRule="auto"/>
        <w:rPr>
          <w:rFonts w:ascii="Arial" w:eastAsia="Arial" w:hAnsi="Arial" w:cs="Arial"/>
          <w:sz w:val="18"/>
          <w:szCs w:val="18"/>
          <w:lang w:val="lt-LT"/>
        </w:rPr>
      </w:pPr>
    </w:p>
    <w:p w14:paraId="000002E7" w14:textId="7388C7A4" w:rsidR="006B07B9" w:rsidRPr="00E0037A" w:rsidRDefault="00002DDB">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Šalių atstovų parašai</w:t>
      </w:r>
    </w:p>
    <w:sectPr w:rsidR="006B07B9" w:rsidRPr="00E0037A">
      <w:headerReference w:type="default" r:id="rId14"/>
      <w:footerReference w:type="default" r:id="rId15"/>
      <w:footerReference w:type="first" r:id="rId16"/>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1B2087" w14:textId="77777777" w:rsidR="000E4C21" w:rsidRDefault="000E4C21">
      <w:pPr>
        <w:spacing w:after="0" w:line="240" w:lineRule="auto"/>
      </w:pPr>
      <w:r>
        <w:separator/>
      </w:r>
    </w:p>
  </w:endnote>
  <w:endnote w:type="continuationSeparator" w:id="0">
    <w:p w14:paraId="750C6DD6" w14:textId="77777777" w:rsidR="000E4C21" w:rsidRDefault="000E4C21">
      <w:pPr>
        <w:spacing w:after="0" w:line="240" w:lineRule="auto"/>
      </w:pPr>
      <w:r>
        <w:continuationSeparator/>
      </w:r>
    </w:p>
  </w:endnote>
  <w:endnote w:type="continuationNotice" w:id="1">
    <w:p w14:paraId="1295A8FA" w14:textId="77777777" w:rsidR="000E4C21" w:rsidRDefault="000E4C2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Open Sans">
    <w:altName w:val="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E13D9F"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1609FE4B" w:rsidR="006006C2" w:rsidRDefault="006006C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Pr="00AF0BBE">
          <w:rPr>
            <w:rFonts w:ascii="Arial" w:hAnsi="Arial" w:cs="Arial"/>
            <w:noProof/>
            <w:sz w:val="18"/>
            <w:szCs w:val="18"/>
            <w:lang w:val="lt-LT"/>
          </w:rPr>
          <w:t>57</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Pr="00AF0BBE">
          <w:rPr>
            <w:rFonts w:ascii="Arial" w:hAnsi="Arial" w:cs="Arial"/>
            <w:noProof/>
            <w:sz w:val="18"/>
            <w:szCs w:val="18"/>
          </w:rPr>
          <w:t>58</w:t>
        </w:r>
        <w:r w:rsidRPr="00AF0BBE">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EB" w14:textId="12CE71C2" w:rsidR="006006C2"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01DD7673" w:rsidR="006006C2"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CAE583" w14:textId="77777777" w:rsidR="000E4C21" w:rsidRDefault="000E4C21">
      <w:pPr>
        <w:spacing w:after="0" w:line="240" w:lineRule="auto"/>
      </w:pPr>
      <w:r>
        <w:separator/>
      </w:r>
    </w:p>
  </w:footnote>
  <w:footnote w:type="continuationSeparator" w:id="0">
    <w:p w14:paraId="16E8F754" w14:textId="77777777" w:rsidR="000E4C21" w:rsidRDefault="000E4C21">
      <w:pPr>
        <w:spacing w:after="0" w:line="240" w:lineRule="auto"/>
      </w:pPr>
      <w:r>
        <w:continuationSeparator/>
      </w:r>
    </w:p>
  </w:footnote>
  <w:footnote w:type="continuationNotice" w:id="1">
    <w:p w14:paraId="79A5689F" w14:textId="77777777" w:rsidR="000E4C21" w:rsidRDefault="000E4C2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E8" w14:textId="615FD184" w:rsidR="006006C2" w:rsidRPr="00211172" w:rsidRDefault="006006C2">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36" w:name="_heading=h.2jxsxqh" w:colFirst="0" w:colLast="0"/>
    <w:bookmarkStart w:id="37" w:name="_Hlk6495071"/>
    <w:bookmarkStart w:id="38" w:name="_Hlk6495072"/>
    <w:bookmarkEnd w:id="36"/>
    <w:r w:rsidRPr="00211172">
      <w:rPr>
        <w:rFonts w:ascii="Arial" w:eastAsia="Arial" w:hAnsi="Arial" w:cs="Arial"/>
        <w:sz w:val="18"/>
        <w:szCs w:val="18"/>
        <w:lang w:val="lt-LT"/>
      </w:rPr>
      <w:t>Statybos rangos sutartis | Specialiosios sąlygos</w:t>
    </w:r>
  </w:p>
  <w:bookmarkEnd w:id="37"/>
  <w:bookmarkEnd w:id="38"/>
  <w:p w14:paraId="000002E9" w14:textId="77777777" w:rsidR="006006C2" w:rsidRDefault="006006C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B726078"/>
    <w:multiLevelType w:val="hybridMultilevel"/>
    <w:tmpl w:val="F150362E"/>
    <w:lvl w:ilvl="0" w:tplc="0F26A434">
      <w:start w:val="1"/>
      <w:numFmt w:val="decimal"/>
      <w:lvlText w:val="%1."/>
      <w:lvlJc w:val="left"/>
      <w:pPr>
        <w:ind w:left="720" w:hanging="360"/>
      </w:pPr>
      <w:rPr>
        <w:sz w:val="18"/>
        <w:szCs w:val="18"/>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2629"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0"/>
  </w:num>
  <w:num w:numId="2">
    <w:abstractNumId w:val="4"/>
  </w:num>
  <w:num w:numId="3">
    <w:abstractNumId w:val="6"/>
  </w:num>
  <w:num w:numId="4">
    <w:abstractNumId w:val="1"/>
  </w:num>
  <w:num w:numId="5">
    <w:abstractNumId w:val="5"/>
  </w:num>
  <w:num w:numId="6">
    <w:abstractNumId w:val="2"/>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TrackFormatting/>
  <w:defaultTabStop w:val="720"/>
  <w:hyphenationZone w:val="396"/>
  <w:characterSpacingControl w:val="doNotCompress"/>
  <w:hdrShapeDefaults>
    <o:shapedefaults v:ext="edit" spidmax="7577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07B9"/>
    <w:rsid w:val="000000B8"/>
    <w:rsid w:val="0000010F"/>
    <w:rsid w:val="00000648"/>
    <w:rsid w:val="000011F2"/>
    <w:rsid w:val="00001463"/>
    <w:rsid w:val="00001550"/>
    <w:rsid w:val="00001EA1"/>
    <w:rsid w:val="00001FD6"/>
    <w:rsid w:val="00002460"/>
    <w:rsid w:val="0000269A"/>
    <w:rsid w:val="00002DDB"/>
    <w:rsid w:val="000032D2"/>
    <w:rsid w:val="0000355A"/>
    <w:rsid w:val="00004292"/>
    <w:rsid w:val="00004F59"/>
    <w:rsid w:val="00005302"/>
    <w:rsid w:val="0000566A"/>
    <w:rsid w:val="00005B7C"/>
    <w:rsid w:val="00006430"/>
    <w:rsid w:val="00006578"/>
    <w:rsid w:val="000065F4"/>
    <w:rsid w:val="00006DB9"/>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341E"/>
    <w:rsid w:val="0001386A"/>
    <w:rsid w:val="00013891"/>
    <w:rsid w:val="00013EAB"/>
    <w:rsid w:val="0001476B"/>
    <w:rsid w:val="00014C03"/>
    <w:rsid w:val="00014C92"/>
    <w:rsid w:val="00014D47"/>
    <w:rsid w:val="00014DE8"/>
    <w:rsid w:val="00014EE2"/>
    <w:rsid w:val="0001549B"/>
    <w:rsid w:val="000155DB"/>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635"/>
    <w:rsid w:val="00022749"/>
    <w:rsid w:val="00022F1F"/>
    <w:rsid w:val="00022F7B"/>
    <w:rsid w:val="00023070"/>
    <w:rsid w:val="00024660"/>
    <w:rsid w:val="000252E0"/>
    <w:rsid w:val="00025B05"/>
    <w:rsid w:val="00025B5C"/>
    <w:rsid w:val="00025D88"/>
    <w:rsid w:val="00025DF8"/>
    <w:rsid w:val="0002621A"/>
    <w:rsid w:val="00026821"/>
    <w:rsid w:val="00026B76"/>
    <w:rsid w:val="00027AF2"/>
    <w:rsid w:val="00027B62"/>
    <w:rsid w:val="00027C4E"/>
    <w:rsid w:val="00027F07"/>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7C"/>
    <w:rsid w:val="00033D53"/>
    <w:rsid w:val="00034468"/>
    <w:rsid w:val="00034D13"/>
    <w:rsid w:val="00034E8D"/>
    <w:rsid w:val="00035508"/>
    <w:rsid w:val="000356FC"/>
    <w:rsid w:val="00035742"/>
    <w:rsid w:val="00035DFE"/>
    <w:rsid w:val="000361BA"/>
    <w:rsid w:val="000361BF"/>
    <w:rsid w:val="00036F66"/>
    <w:rsid w:val="00037206"/>
    <w:rsid w:val="00037336"/>
    <w:rsid w:val="00037A7B"/>
    <w:rsid w:val="00037BF9"/>
    <w:rsid w:val="00037EAC"/>
    <w:rsid w:val="000400A0"/>
    <w:rsid w:val="00040644"/>
    <w:rsid w:val="00041703"/>
    <w:rsid w:val="00041B33"/>
    <w:rsid w:val="00041B99"/>
    <w:rsid w:val="00041BA3"/>
    <w:rsid w:val="00041E8B"/>
    <w:rsid w:val="000426E4"/>
    <w:rsid w:val="00042FEB"/>
    <w:rsid w:val="000431D6"/>
    <w:rsid w:val="0004347E"/>
    <w:rsid w:val="0004349C"/>
    <w:rsid w:val="00043758"/>
    <w:rsid w:val="00043778"/>
    <w:rsid w:val="00043AFE"/>
    <w:rsid w:val="00043D7D"/>
    <w:rsid w:val="00043F76"/>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1418"/>
    <w:rsid w:val="00052117"/>
    <w:rsid w:val="000522FB"/>
    <w:rsid w:val="0005231A"/>
    <w:rsid w:val="000526BF"/>
    <w:rsid w:val="000527B3"/>
    <w:rsid w:val="00052DAA"/>
    <w:rsid w:val="00053289"/>
    <w:rsid w:val="000534E7"/>
    <w:rsid w:val="00053604"/>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60"/>
    <w:rsid w:val="000611F3"/>
    <w:rsid w:val="00061365"/>
    <w:rsid w:val="000617B7"/>
    <w:rsid w:val="00061A30"/>
    <w:rsid w:val="00061B4B"/>
    <w:rsid w:val="00061B5E"/>
    <w:rsid w:val="00061E39"/>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1FD"/>
    <w:rsid w:val="00066A4F"/>
    <w:rsid w:val="00066BF8"/>
    <w:rsid w:val="00066C80"/>
    <w:rsid w:val="0006709F"/>
    <w:rsid w:val="00067276"/>
    <w:rsid w:val="0006751C"/>
    <w:rsid w:val="00067554"/>
    <w:rsid w:val="00067739"/>
    <w:rsid w:val="00067F4E"/>
    <w:rsid w:val="00070CC9"/>
    <w:rsid w:val="00070D04"/>
    <w:rsid w:val="00070EB2"/>
    <w:rsid w:val="00070F17"/>
    <w:rsid w:val="00070F80"/>
    <w:rsid w:val="000710FD"/>
    <w:rsid w:val="00071280"/>
    <w:rsid w:val="0007150D"/>
    <w:rsid w:val="00071702"/>
    <w:rsid w:val="00071849"/>
    <w:rsid w:val="0007196F"/>
    <w:rsid w:val="00071FA1"/>
    <w:rsid w:val="00071FB0"/>
    <w:rsid w:val="00072C1D"/>
    <w:rsid w:val="00073013"/>
    <w:rsid w:val="00073093"/>
    <w:rsid w:val="0007323F"/>
    <w:rsid w:val="00073408"/>
    <w:rsid w:val="000737CA"/>
    <w:rsid w:val="00073D37"/>
    <w:rsid w:val="00073FEB"/>
    <w:rsid w:val="0007435E"/>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71A1"/>
    <w:rsid w:val="0008731F"/>
    <w:rsid w:val="000875A2"/>
    <w:rsid w:val="000879E2"/>
    <w:rsid w:val="00087A29"/>
    <w:rsid w:val="00087ED8"/>
    <w:rsid w:val="00090295"/>
    <w:rsid w:val="00090349"/>
    <w:rsid w:val="000903EE"/>
    <w:rsid w:val="0009056F"/>
    <w:rsid w:val="00090723"/>
    <w:rsid w:val="00090E35"/>
    <w:rsid w:val="000914C2"/>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50DA"/>
    <w:rsid w:val="0009538B"/>
    <w:rsid w:val="000955F3"/>
    <w:rsid w:val="00095650"/>
    <w:rsid w:val="00095A84"/>
    <w:rsid w:val="00095C2B"/>
    <w:rsid w:val="00095EE9"/>
    <w:rsid w:val="00096192"/>
    <w:rsid w:val="0009648A"/>
    <w:rsid w:val="0009671F"/>
    <w:rsid w:val="00096BFB"/>
    <w:rsid w:val="000975C6"/>
    <w:rsid w:val="0009779A"/>
    <w:rsid w:val="00097E53"/>
    <w:rsid w:val="000A080E"/>
    <w:rsid w:val="000A0A3E"/>
    <w:rsid w:val="000A0A6C"/>
    <w:rsid w:val="000A12B8"/>
    <w:rsid w:val="000A1CC6"/>
    <w:rsid w:val="000A245B"/>
    <w:rsid w:val="000A26AE"/>
    <w:rsid w:val="000A272A"/>
    <w:rsid w:val="000A27D3"/>
    <w:rsid w:val="000A296B"/>
    <w:rsid w:val="000A2ED8"/>
    <w:rsid w:val="000A303C"/>
    <w:rsid w:val="000A40C7"/>
    <w:rsid w:val="000A4B1F"/>
    <w:rsid w:val="000A5520"/>
    <w:rsid w:val="000A557F"/>
    <w:rsid w:val="000A5CE2"/>
    <w:rsid w:val="000A5D4B"/>
    <w:rsid w:val="000A5DB2"/>
    <w:rsid w:val="000A5EBC"/>
    <w:rsid w:val="000A6140"/>
    <w:rsid w:val="000A6747"/>
    <w:rsid w:val="000A6813"/>
    <w:rsid w:val="000A68CC"/>
    <w:rsid w:val="000A70C6"/>
    <w:rsid w:val="000A72F2"/>
    <w:rsid w:val="000A7C5D"/>
    <w:rsid w:val="000B0064"/>
    <w:rsid w:val="000B0065"/>
    <w:rsid w:val="000B00B0"/>
    <w:rsid w:val="000B08D9"/>
    <w:rsid w:val="000B0BF5"/>
    <w:rsid w:val="000B0CE9"/>
    <w:rsid w:val="000B0F3F"/>
    <w:rsid w:val="000B11DE"/>
    <w:rsid w:val="000B15DF"/>
    <w:rsid w:val="000B1ACE"/>
    <w:rsid w:val="000B1C4E"/>
    <w:rsid w:val="000B2701"/>
    <w:rsid w:val="000B28C9"/>
    <w:rsid w:val="000B36A5"/>
    <w:rsid w:val="000B3ACC"/>
    <w:rsid w:val="000B43EA"/>
    <w:rsid w:val="000B4782"/>
    <w:rsid w:val="000B4B6E"/>
    <w:rsid w:val="000B4DF3"/>
    <w:rsid w:val="000B6395"/>
    <w:rsid w:val="000B639C"/>
    <w:rsid w:val="000B63F3"/>
    <w:rsid w:val="000B79E0"/>
    <w:rsid w:val="000B7BCA"/>
    <w:rsid w:val="000C0415"/>
    <w:rsid w:val="000C0733"/>
    <w:rsid w:val="000C07F1"/>
    <w:rsid w:val="000C0AD8"/>
    <w:rsid w:val="000C0BA8"/>
    <w:rsid w:val="000C0BD6"/>
    <w:rsid w:val="000C0C34"/>
    <w:rsid w:val="000C0FB2"/>
    <w:rsid w:val="000C162C"/>
    <w:rsid w:val="000C1BC1"/>
    <w:rsid w:val="000C2139"/>
    <w:rsid w:val="000C2161"/>
    <w:rsid w:val="000C2561"/>
    <w:rsid w:val="000C2C9E"/>
    <w:rsid w:val="000C2CB5"/>
    <w:rsid w:val="000C333F"/>
    <w:rsid w:val="000C388D"/>
    <w:rsid w:val="000C46B2"/>
    <w:rsid w:val="000C4A1C"/>
    <w:rsid w:val="000C5951"/>
    <w:rsid w:val="000C5CC4"/>
    <w:rsid w:val="000C5F25"/>
    <w:rsid w:val="000C6246"/>
    <w:rsid w:val="000C6C32"/>
    <w:rsid w:val="000C6E7E"/>
    <w:rsid w:val="000C6FCD"/>
    <w:rsid w:val="000C7AF8"/>
    <w:rsid w:val="000C7C2D"/>
    <w:rsid w:val="000D0473"/>
    <w:rsid w:val="000D10D0"/>
    <w:rsid w:val="000D114D"/>
    <w:rsid w:val="000D1F31"/>
    <w:rsid w:val="000D21E7"/>
    <w:rsid w:val="000D2219"/>
    <w:rsid w:val="000D22FD"/>
    <w:rsid w:val="000D28DE"/>
    <w:rsid w:val="000D2B74"/>
    <w:rsid w:val="000D2B7A"/>
    <w:rsid w:val="000D3437"/>
    <w:rsid w:val="000D3AA4"/>
    <w:rsid w:val="000D3E1D"/>
    <w:rsid w:val="000D4119"/>
    <w:rsid w:val="000D4152"/>
    <w:rsid w:val="000D4775"/>
    <w:rsid w:val="000D47E2"/>
    <w:rsid w:val="000D4936"/>
    <w:rsid w:val="000D4DF9"/>
    <w:rsid w:val="000D4FD2"/>
    <w:rsid w:val="000D58A5"/>
    <w:rsid w:val="000D58ED"/>
    <w:rsid w:val="000D5B5E"/>
    <w:rsid w:val="000D5C0C"/>
    <w:rsid w:val="000D5E13"/>
    <w:rsid w:val="000D6F35"/>
    <w:rsid w:val="000D6F73"/>
    <w:rsid w:val="000D72A5"/>
    <w:rsid w:val="000D7E5F"/>
    <w:rsid w:val="000D7FEE"/>
    <w:rsid w:val="000E01AD"/>
    <w:rsid w:val="000E0379"/>
    <w:rsid w:val="000E05DB"/>
    <w:rsid w:val="000E0E31"/>
    <w:rsid w:val="000E10BE"/>
    <w:rsid w:val="000E168D"/>
    <w:rsid w:val="000E17A9"/>
    <w:rsid w:val="000E1869"/>
    <w:rsid w:val="000E1955"/>
    <w:rsid w:val="000E1DFA"/>
    <w:rsid w:val="000E2093"/>
    <w:rsid w:val="000E247C"/>
    <w:rsid w:val="000E258F"/>
    <w:rsid w:val="000E2748"/>
    <w:rsid w:val="000E277C"/>
    <w:rsid w:val="000E2B20"/>
    <w:rsid w:val="000E2EB4"/>
    <w:rsid w:val="000E371D"/>
    <w:rsid w:val="000E47F2"/>
    <w:rsid w:val="000E4B0D"/>
    <w:rsid w:val="000E4BCA"/>
    <w:rsid w:val="000E4C21"/>
    <w:rsid w:val="000E4CAA"/>
    <w:rsid w:val="000E51A5"/>
    <w:rsid w:val="000E52B5"/>
    <w:rsid w:val="000E552C"/>
    <w:rsid w:val="000E556F"/>
    <w:rsid w:val="000E5DE2"/>
    <w:rsid w:val="000E6AF3"/>
    <w:rsid w:val="000E6D32"/>
    <w:rsid w:val="000E6FAB"/>
    <w:rsid w:val="000E7032"/>
    <w:rsid w:val="000E7189"/>
    <w:rsid w:val="000E7473"/>
    <w:rsid w:val="000E751E"/>
    <w:rsid w:val="000E762A"/>
    <w:rsid w:val="000E7861"/>
    <w:rsid w:val="000E78FB"/>
    <w:rsid w:val="000E7D29"/>
    <w:rsid w:val="000F01ED"/>
    <w:rsid w:val="000F0AB3"/>
    <w:rsid w:val="000F0AB6"/>
    <w:rsid w:val="000F0E62"/>
    <w:rsid w:val="000F15BD"/>
    <w:rsid w:val="000F1C14"/>
    <w:rsid w:val="000F2080"/>
    <w:rsid w:val="000F236C"/>
    <w:rsid w:val="000F2525"/>
    <w:rsid w:val="000F265C"/>
    <w:rsid w:val="000F27DF"/>
    <w:rsid w:val="000F29FD"/>
    <w:rsid w:val="000F2A2C"/>
    <w:rsid w:val="000F2B32"/>
    <w:rsid w:val="000F3416"/>
    <w:rsid w:val="000F343B"/>
    <w:rsid w:val="000F3B59"/>
    <w:rsid w:val="000F3F83"/>
    <w:rsid w:val="000F4B7F"/>
    <w:rsid w:val="000F5C21"/>
    <w:rsid w:val="000F6011"/>
    <w:rsid w:val="000F60C7"/>
    <w:rsid w:val="000F6179"/>
    <w:rsid w:val="000F6494"/>
    <w:rsid w:val="000F6810"/>
    <w:rsid w:val="000F6EBB"/>
    <w:rsid w:val="000F707E"/>
    <w:rsid w:val="000F708D"/>
    <w:rsid w:val="000F7A38"/>
    <w:rsid w:val="000F7A68"/>
    <w:rsid w:val="000F7BAE"/>
    <w:rsid w:val="001002E7"/>
    <w:rsid w:val="00100C5E"/>
    <w:rsid w:val="00101036"/>
    <w:rsid w:val="0010134B"/>
    <w:rsid w:val="00101AB1"/>
    <w:rsid w:val="00101E65"/>
    <w:rsid w:val="00102368"/>
    <w:rsid w:val="001033EE"/>
    <w:rsid w:val="001033FC"/>
    <w:rsid w:val="00103AE8"/>
    <w:rsid w:val="00103B1F"/>
    <w:rsid w:val="00103D57"/>
    <w:rsid w:val="00103F44"/>
    <w:rsid w:val="00103F6B"/>
    <w:rsid w:val="00103F91"/>
    <w:rsid w:val="0010486D"/>
    <w:rsid w:val="00104974"/>
    <w:rsid w:val="00104A03"/>
    <w:rsid w:val="00104A7D"/>
    <w:rsid w:val="00104CAC"/>
    <w:rsid w:val="00104E33"/>
    <w:rsid w:val="001050CF"/>
    <w:rsid w:val="001053DD"/>
    <w:rsid w:val="001059F0"/>
    <w:rsid w:val="001060E3"/>
    <w:rsid w:val="00106305"/>
    <w:rsid w:val="001070C9"/>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4389"/>
    <w:rsid w:val="00114990"/>
    <w:rsid w:val="00114ACB"/>
    <w:rsid w:val="001151E4"/>
    <w:rsid w:val="00115884"/>
    <w:rsid w:val="00115C83"/>
    <w:rsid w:val="00115D1B"/>
    <w:rsid w:val="00115F9E"/>
    <w:rsid w:val="00116378"/>
    <w:rsid w:val="001167D2"/>
    <w:rsid w:val="001171E8"/>
    <w:rsid w:val="0011771E"/>
    <w:rsid w:val="0012046A"/>
    <w:rsid w:val="00120AF1"/>
    <w:rsid w:val="00120E30"/>
    <w:rsid w:val="0012183C"/>
    <w:rsid w:val="001229BE"/>
    <w:rsid w:val="00123632"/>
    <w:rsid w:val="0012387C"/>
    <w:rsid w:val="00123991"/>
    <w:rsid w:val="00123AEA"/>
    <w:rsid w:val="0012428C"/>
    <w:rsid w:val="0012433F"/>
    <w:rsid w:val="00124446"/>
    <w:rsid w:val="0012470D"/>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2B4"/>
    <w:rsid w:val="0013452E"/>
    <w:rsid w:val="00134609"/>
    <w:rsid w:val="00134654"/>
    <w:rsid w:val="00134CCE"/>
    <w:rsid w:val="00134DB7"/>
    <w:rsid w:val="00134E12"/>
    <w:rsid w:val="00135367"/>
    <w:rsid w:val="001357E6"/>
    <w:rsid w:val="00135938"/>
    <w:rsid w:val="00135A91"/>
    <w:rsid w:val="00135F45"/>
    <w:rsid w:val="001366D2"/>
    <w:rsid w:val="00136926"/>
    <w:rsid w:val="00137054"/>
    <w:rsid w:val="001371EA"/>
    <w:rsid w:val="001401F3"/>
    <w:rsid w:val="0014033F"/>
    <w:rsid w:val="00140596"/>
    <w:rsid w:val="00140A94"/>
    <w:rsid w:val="00140F9F"/>
    <w:rsid w:val="001412DC"/>
    <w:rsid w:val="00141DD3"/>
    <w:rsid w:val="001422A2"/>
    <w:rsid w:val="00143004"/>
    <w:rsid w:val="0014315E"/>
    <w:rsid w:val="0014358A"/>
    <w:rsid w:val="001436D5"/>
    <w:rsid w:val="00143C68"/>
    <w:rsid w:val="00143CB2"/>
    <w:rsid w:val="0014450D"/>
    <w:rsid w:val="0014456E"/>
    <w:rsid w:val="0014475A"/>
    <w:rsid w:val="0014499A"/>
    <w:rsid w:val="00144A23"/>
    <w:rsid w:val="00144DDF"/>
    <w:rsid w:val="00145557"/>
    <w:rsid w:val="00145FB7"/>
    <w:rsid w:val="001462BE"/>
    <w:rsid w:val="001462D2"/>
    <w:rsid w:val="00146C14"/>
    <w:rsid w:val="00146D9B"/>
    <w:rsid w:val="001473F2"/>
    <w:rsid w:val="00147B54"/>
    <w:rsid w:val="001502C7"/>
    <w:rsid w:val="001502EB"/>
    <w:rsid w:val="001507BC"/>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B6"/>
    <w:rsid w:val="001544E4"/>
    <w:rsid w:val="00154909"/>
    <w:rsid w:val="00154BD0"/>
    <w:rsid w:val="00154BD1"/>
    <w:rsid w:val="00154C70"/>
    <w:rsid w:val="001553BF"/>
    <w:rsid w:val="00155D82"/>
    <w:rsid w:val="00155E72"/>
    <w:rsid w:val="001562FB"/>
    <w:rsid w:val="00156718"/>
    <w:rsid w:val="001569B0"/>
    <w:rsid w:val="00156B90"/>
    <w:rsid w:val="00156F93"/>
    <w:rsid w:val="001577D6"/>
    <w:rsid w:val="00157A5A"/>
    <w:rsid w:val="00157BF0"/>
    <w:rsid w:val="001600BD"/>
    <w:rsid w:val="00160765"/>
    <w:rsid w:val="00160D91"/>
    <w:rsid w:val="001615B5"/>
    <w:rsid w:val="001617C8"/>
    <w:rsid w:val="00161A05"/>
    <w:rsid w:val="00161D71"/>
    <w:rsid w:val="00161E19"/>
    <w:rsid w:val="0016247E"/>
    <w:rsid w:val="00162EFF"/>
    <w:rsid w:val="00163061"/>
    <w:rsid w:val="001634A1"/>
    <w:rsid w:val="001635CD"/>
    <w:rsid w:val="00163A4E"/>
    <w:rsid w:val="00163CAF"/>
    <w:rsid w:val="00163CE9"/>
    <w:rsid w:val="001641E7"/>
    <w:rsid w:val="0016495E"/>
    <w:rsid w:val="00164C4E"/>
    <w:rsid w:val="001655AF"/>
    <w:rsid w:val="00165B9C"/>
    <w:rsid w:val="00165D23"/>
    <w:rsid w:val="00165D66"/>
    <w:rsid w:val="00165DF3"/>
    <w:rsid w:val="00165EC6"/>
    <w:rsid w:val="00166696"/>
    <w:rsid w:val="0016683F"/>
    <w:rsid w:val="00166F33"/>
    <w:rsid w:val="00167223"/>
    <w:rsid w:val="001674F5"/>
    <w:rsid w:val="00167909"/>
    <w:rsid w:val="00167A21"/>
    <w:rsid w:val="00167A29"/>
    <w:rsid w:val="001701E5"/>
    <w:rsid w:val="00170370"/>
    <w:rsid w:val="00170765"/>
    <w:rsid w:val="00170900"/>
    <w:rsid w:val="00170D54"/>
    <w:rsid w:val="001714F4"/>
    <w:rsid w:val="001715E6"/>
    <w:rsid w:val="00171ECD"/>
    <w:rsid w:val="001723BD"/>
    <w:rsid w:val="00172533"/>
    <w:rsid w:val="00172C09"/>
    <w:rsid w:val="001734B9"/>
    <w:rsid w:val="00173A6E"/>
    <w:rsid w:val="00173A96"/>
    <w:rsid w:val="00173CCE"/>
    <w:rsid w:val="00174187"/>
    <w:rsid w:val="00174315"/>
    <w:rsid w:val="00174A89"/>
    <w:rsid w:val="00174CE8"/>
    <w:rsid w:val="00175DA8"/>
    <w:rsid w:val="00177209"/>
    <w:rsid w:val="00177E05"/>
    <w:rsid w:val="00177F9F"/>
    <w:rsid w:val="00180118"/>
    <w:rsid w:val="00180835"/>
    <w:rsid w:val="00180D0F"/>
    <w:rsid w:val="00180F86"/>
    <w:rsid w:val="0018155A"/>
    <w:rsid w:val="0018164E"/>
    <w:rsid w:val="0018176D"/>
    <w:rsid w:val="00181F7A"/>
    <w:rsid w:val="00182815"/>
    <w:rsid w:val="00182DB5"/>
    <w:rsid w:val="00183452"/>
    <w:rsid w:val="0018349F"/>
    <w:rsid w:val="00183E47"/>
    <w:rsid w:val="00183FB3"/>
    <w:rsid w:val="00184101"/>
    <w:rsid w:val="00184119"/>
    <w:rsid w:val="00184135"/>
    <w:rsid w:val="00184394"/>
    <w:rsid w:val="00184B34"/>
    <w:rsid w:val="00184BC0"/>
    <w:rsid w:val="0018564C"/>
    <w:rsid w:val="00186391"/>
    <w:rsid w:val="00186A68"/>
    <w:rsid w:val="00186E31"/>
    <w:rsid w:val="0018772F"/>
    <w:rsid w:val="0018792C"/>
    <w:rsid w:val="00187ABD"/>
    <w:rsid w:val="00187CAF"/>
    <w:rsid w:val="00187D4D"/>
    <w:rsid w:val="00190623"/>
    <w:rsid w:val="00190855"/>
    <w:rsid w:val="00190A5F"/>
    <w:rsid w:val="00190CB2"/>
    <w:rsid w:val="0019167B"/>
    <w:rsid w:val="001917F4"/>
    <w:rsid w:val="001923DE"/>
    <w:rsid w:val="001924DA"/>
    <w:rsid w:val="00192543"/>
    <w:rsid w:val="001928E5"/>
    <w:rsid w:val="00192B29"/>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ABF"/>
    <w:rsid w:val="00195F04"/>
    <w:rsid w:val="001965F1"/>
    <w:rsid w:val="0019684D"/>
    <w:rsid w:val="00196CAD"/>
    <w:rsid w:val="00196DF7"/>
    <w:rsid w:val="00197737"/>
    <w:rsid w:val="001977D7"/>
    <w:rsid w:val="001A0044"/>
    <w:rsid w:val="001A0BDD"/>
    <w:rsid w:val="001A1193"/>
    <w:rsid w:val="001A1672"/>
    <w:rsid w:val="001A17C1"/>
    <w:rsid w:val="001A1AE3"/>
    <w:rsid w:val="001A2096"/>
    <w:rsid w:val="001A227D"/>
    <w:rsid w:val="001A232F"/>
    <w:rsid w:val="001A2CB0"/>
    <w:rsid w:val="001A2D45"/>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DE5"/>
    <w:rsid w:val="001B0F8F"/>
    <w:rsid w:val="001B0FAC"/>
    <w:rsid w:val="001B1EA8"/>
    <w:rsid w:val="001B20BB"/>
    <w:rsid w:val="001B23B9"/>
    <w:rsid w:val="001B24C6"/>
    <w:rsid w:val="001B2872"/>
    <w:rsid w:val="001B2AD8"/>
    <w:rsid w:val="001B2E2E"/>
    <w:rsid w:val="001B32A8"/>
    <w:rsid w:val="001B3427"/>
    <w:rsid w:val="001B347F"/>
    <w:rsid w:val="001B34ED"/>
    <w:rsid w:val="001B3629"/>
    <w:rsid w:val="001B364B"/>
    <w:rsid w:val="001B3AB8"/>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BC9"/>
    <w:rsid w:val="001B7105"/>
    <w:rsid w:val="001B7992"/>
    <w:rsid w:val="001B7B04"/>
    <w:rsid w:val="001B7DAA"/>
    <w:rsid w:val="001C0224"/>
    <w:rsid w:val="001C0395"/>
    <w:rsid w:val="001C0572"/>
    <w:rsid w:val="001C0BE4"/>
    <w:rsid w:val="001C0C2A"/>
    <w:rsid w:val="001C0FD7"/>
    <w:rsid w:val="001C1406"/>
    <w:rsid w:val="001C1AA0"/>
    <w:rsid w:val="001C2066"/>
    <w:rsid w:val="001C26E2"/>
    <w:rsid w:val="001C35C1"/>
    <w:rsid w:val="001C3B1B"/>
    <w:rsid w:val="001C3FC7"/>
    <w:rsid w:val="001C40A0"/>
    <w:rsid w:val="001C411E"/>
    <w:rsid w:val="001C42D2"/>
    <w:rsid w:val="001C436A"/>
    <w:rsid w:val="001C4886"/>
    <w:rsid w:val="001C4C3E"/>
    <w:rsid w:val="001C4C65"/>
    <w:rsid w:val="001C4CA6"/>
    <w:rsid w:val="001C4D0F"/>
    <w:rsid w:val="001C5443"/>
    <w:rsid w:val="001C5645"/>
    <w:rsid w:val="001C57EC"/>
    <w:rsid w:val="001C5E54"/>
    <w:rsid w:val="001C622C"/>
    <w:rsid w:val="001C6368"/>
    <w:rsid w:val="001C64A5"/>
    <w:rsid w:val="001C6AD4"/>
    <w:rsid w:val="001C6C63"/>
    <w:rsid w:val="001C6F30"/>
    <w:rsid w:val="001C76BA"/>
    <w:rsid w:val="001C7A15"/>
    <w:rsid w:val="001C7B2C"/>
    <w:rsid w:val="001C7EF3"/>
    <w:rsid w:val="001D03CB"/>
    <w:rsid w:val="001D086E"/>
    <w:rsid w:val="001D1B56"/>
    <w:rsid w:val="001D21CD"/>
    <w:rsid w:val="001D235A"/>
    <w:rsid w:val="001D2577"/>
    <w:rsid w:val="001D2797"/>
    <w:rsid w:val="001D2F69"/>
    <w:rsid w:val="001D3AF6"/>
    <w:rsid w:val="001D3BE1"/>
    <w:rsid w:val="001D4368"/>
    <w:rsid w:val="001D5163"/>
    <w:rsid w:val="001D51F0"/>
    <w:rsid w:val="001D5357"/>
    <w:rsid w:val="001D603F"/>
    <w:rsid w:val="001D644F"/>
    <w:rsid w:val="001D67A6"/>
    <w:rsid w:val="001D692C"/>
    <w:rsid w:val="001D75E6"/>
    <w:rsid w:val="001D7E15"/>
    <w:rsid w:val="001D7F92"/>
    <w:rsid w:val="001E0DB8"/>
    <w:rsid w:val="001E0E5B"/>
    <w:rsid w:val="001E0F4F"/>
    <w:rsid w:val="001E11BF"/>
    <w:rsid w:val="001E199A"/>
    <w:rsid w:val="001E2B73"/>
    <w:rsid w:val="001E2D7A"/>
    <w:rsid w:val="001E320E"/>
    <w:rsid w:val="001E3468"/>
    <w:rsid w:val="001E3788"/>
    <w:rsid w:val="001E3E7A"/>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32F2"/>
    <w:rsid w:val="001F3351"/>
    <w:rsid w:val="001F35B5"/>
    <w:rsid w:val="001F377D"/>
    <w:rsid w:val="001F3826"/>
    <w:rsid w:val="001F3FA8"/>
    <w:rsid w:val="001F499C"/>
    <w:rsid w:val="001F4F59"/>
    <w:rsid w:val="001F4FA4"/>
    <w:rsid w:val="001F5467"/>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83B"/>
    <w:rsid w:val="00201B96"/>
    <w:rsid w:val="00202511"/>
    <w:rsid w:val="00202619"/>
    <w:rsid w:val="00202963"/>
    <w:rsid w:val="00202C6B"/>
    <w:rsid w:val="00203671"/>
    <w:rsid w:val="002038F8"/>
    <w:rsid w:val="00203A09"/>
    <w:rsid w:val="00203B09"/>
    <w:rsid w:val="00203FDC"/>
    <w:rsid w:val="00204328"/>
    <w:rsid w:val="002043BF"/>
    <w:rsid w:val="0020448F"/>
    <w:rsid w:val="00204D0F"/>
    <w:rsid w:val="0020542B"/>
    <w:rsid w:val="002055EC"/>
    <w:rsid w:val="00205A9D"/>
    <w:rsid w:val="00205B65"/>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59F"/>
    <w:rsid w:val="00212825"/>
    <w:rsid w:val="0021289D"/>
    <w:rsid w:val="00212BA7"/>
    <w:rsid w:val="00212F9F"/>
    <w:rsid w:val="00213245"/>
    <w:rsid w:val="002132DB"/>
    <w:rsid w:val="00213CEF"/>
    <w:rsid w:val="00213D7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526B"/>
    <w:rsid w:val="002253F5"/>
    <w:rsid w:val="00225870"/>
    <w:rsid w:val="0022599C"/>
    <w:rsid w:val="00225C65"/>
    <w:rsid w:val="00226BE9"/>
    <w:rsid w:val="00226F19"/>
    <w:rsid w:val="002278E7"/>
    <w:rsid w:val="00227C9D"/>
    <w:rsid w:val="00227E83"/>
    <w:rsid w:val="0023040A"/>
    <w:rsid w:val="00230793"/>
    <w:rsid w:val="00230CE8"/>
    <w:rsid w:val="00230F2C"/>
    <w:rsid w:val="00230FBE"/>
    <w:rsid w:val="002315EF"/>
    <w:rsid w:val="00231E72"/>
    <w:rsid w:val="002325C9"/>
    <w:rsid w:val="0023292D"/>
    <w:rsid w:val="00232BC7"/>
    <w:rsid w:val="0023367E"/>
    <w:rsid w:val="00233D2D"/>
    <w:rsid w:val="00233EFD"/>
    <w:rsid w:val="00233FE7"/>
    <w:rsid w:val="00234671"/>
    <w:rsid w:val="0023469D"/>
    <w:rsid w:val="002348A9"/>
    <w:rsid w:val="00235077"/>
    <w:rsid w:val="00235100"/>
    <w:rsid w:val="0023561D"/>
    <w:rsid w:val="002362A0"/>
    <w:rsid w:val="00236336"/>
    <w:rsid w:val="002363EE"/>
    <w:rsid w:val="00237126"/>
    <w:rsid w:val="00237367"/>
    <w:rsid w:val="00237625"/>
    <w:rsid w:val="00237892"/>
    <w:rsid w:val="002401A4"/>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3046"/>
    <w:rsid w:val="00243470"/>
    <w:rsid w:val="002436DB"/>
    <w:rsid w:val="00243A91"/>
    <w:rsid w:val="00243CBB"/>
    <w:rsid w:val="00243CC7"/>
    <w:rsid w:val="00243E98"/>
    <w:rsid w:val="00244290"/>
    <w:rsid w:val="00244734"/>
    <w:rsid w:val="00245232"/>
    <w:rsid w:val="002455FD"/>
    <w:rsid w:val="00245B69"/>
    <w:rsid w:val="00245BA1"/>
    <w:rsid w:val="00245ED7"/>
    <w:rsid w:val="00246B25"/>
    <w:rsid w:val="00246B8F"/>
    <w:rsid w:val="0024740B"/>
    <w:rsid w:val="0024758A"/>
    <w:rsid w:val="00247A72"/>
    <w:rsid w:val="00247CA0"/>
    <w:rsid w:val="00247D38"/>
    <w:rsid w:val="00247FFB"/>
    <w:rsid w:val="00250163"/>
    <w:rsid w:val="00250543"/>
    <w:rsid w:val="002505C6"/>
    <w:rsid w:val="00250AB0"/>
    <w:rsid w:val="0025106D"/>
    <w:rsid w:val="00251C54"/>
    <w:rsid w:val="002523C6"/>
    <w:rsid w:val="002527AF"/>
    <w:rsid w:val="00252C2D"/>
    <w:rsid w:val="00252CC9"/>
    <w:rsid w:val="00253757"/>
    <w:rsid w:val="0025388B"/>
    <w:rsid w:val="00253A52"/>
    <w:rsid w:val="00253ECE"/>
    <w:rsid w:val="00254047"/>
    <w:rsid w:val="0025406C"/>
    <w:rsid w:val="00254115"/>
    <w:rsid w:val="002542AD"/>
    <w:rsid w:val="0025483A"/>
    <w:rsid w:val="00254928"/>
    <w:rsid w:val="00254A7B"/>
    <w:rsid w:val="00254B24"/>
    <w:rsid w:val="00254B41"/>
    <w:rsid w:val="00254F1E"/>
    <w:rsid w:val="00255E66"/>
    <w:rsid w:val="00256289"/>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F97"/>
    <w:rsid w:val="00264609"/>
    <w:rsid w:val="00264799"/>
    <w:rsid w:val="00264DCC"/>
    <w:rsid w:val="00265128"/>
    <w:rsid w:val="00265AB1"/>
    <w:rsid w:val="00265C0A"/>
    <w:rsid w:val="00265D34"/>
    <w:rsid w:val="00265F57"/>
    <w:rsid w:val="00266218"/>
    <w:rsid w:val="00266292"/>
    <w:rsid w:val="00266ECD"/>
    <w:rsid w:val="00267431"/>
    <w:rsid w:val="002674A4"/>
    <w:rsid w:val="0026759D"/>
    <w:rsid w:val="0026792A"/>
    <w:rsid w:val="00267A9F"/>
    <w:rsid w:val="00267D24"/>
    <w:rsid w:val="00267F18"/>
    <w:rsid w:val="002706FA"/>
    <w:rsid w:val="00270F5A"/>
    <w:rsid w:val="00270FB5"/>
    <w:rsid w:val="00271898"/>
    <w:rsid w:val="002718F5"/>
    <w:rsid w:val="00271FB4"/>
    <w:rsid w:val="00272342"/>
    <w:rsid w:val="00272782"/>
    <w:rsid w:val="00272888"/>
    <w:rsid w:val="0027293F"/>
    <w:rsid w:val="00272A3F"/>
    <w:rsid w:val="00273397"/>
    <w:rsid w:val="00273651"/>
    <w:rsid w:val="0027365C"/>
    <w:rsid w:val="00273CB6"/>
    <w:rsid w:val="00273CC5"/>
    <w:rsid w:val="00273F60"/>
    <w:rsid w:val="00274699"/>
    <w:rsid w:val="0027485B"/>
    <w:rsid w:val="0027536F"/>
    <w:rsid w:val="002753C5"/>
    <w:rsid w:val="002755E2"/>
    <w:rsid w:val="002757E2"/>
    <w:rsid w:val="0027623E"/>
    <w:rsid w:val="00276439"/>
    <w:rsid w:val="002768B4"/>
    <w:rsid w:val="002769B9"/>
    <w:rsid w:val="00276AE0"/>
    <w:rsid w:val="00276BC8"/>
    <w:rsid w:val="0027701E"/>
    <w:rsid w:val="00277524"/>
    <w:rsid w:val="0027776B"/>
    <w:rsid w:val="002777CF"/>
    <w:rsid w:val="002777E3"/>
    <w:rsid w:val="00277DEC"/>
    <w:rsid w:val="002801E8"/>
    <w:rsid w:val="0028063F"/>
    <w:rsid w:val="002807A7"/>
    <w:rsid w:val="002807AB"/>
    <w:rsid w:val="00280A5E"/>
    <w:rsid w:val="00280F0A"/>
    <w:rsid w:val="0028122B"/>
    <w:rsid w:val="00281AFC"/>
    <w:rsid w:val="00281EC8"/>
    <w:rsid w:val="0028230C"/>
    <w:rsid w:val="00282475"/>
    <w:rsid w:val="002825A1"/>
    <w:rsid w:val="0028264C"/>
    <w:rsid w:val="0028298B"/>
    <w:rsid w:val="002829CA"/>
    <w:rsid w:val="00282D2D"/>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2196"/>
    <w:rsid w:val="00292F96"/>
    <w:rsid w:val="00293500"/>
    <w:rsid w:val="00293A86"/>
    <w:rsid w:val="002944CF"/>
    <w:rsid w:val="00295332"/>
    <w:rsid w:val="002958AB"/>
    <w:rsid w:val="00295E69"/>
    <w:rsid w:val="002962CD"/>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34F1"/>
    <w:rsid w:val="002A407C"/>
    <w:rsid w:val="002A40E0"/>
    <w:rsid w:val="002A45BC"/>
    <w:rsid w:val="002A48A2"/>
    <w:rsid w:val="002A4AF3"/>
    <w:rsid w:val="002A4FBC"/>
    <w:rsid w:val="002A52DD"/>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8C9"/>
    <w:rsid w:val="002B29B0"/>
    <w:rsid w:val="002B373A"/>
    <w:rsid w:val="002B3E67"/>
    <w:rsid w:val="002B3ED3"/>
    <w:rsid w:val="002B4313"/>
    <w:rsid w:val="002B4337"/>
    <w:rsid w:val="002B460A"/>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452D"/>
    <w:rsid w:val="002C4659"/>
    <w:rsid w:val="002C5123"/>
    <w:rsid w:val="002C5386"/>
    <w:rsid w:val="002C5AFB"/>
    <w:rsid w:val="002C6018"/>
    <w:rsid w:val="002C61F9"/>
    <w:rsid w:val="002C6319"/>
    <w:rsid w:val="002C642F"/>
    <w:rsid w:val="002C7EAB"/>
    <w:rsid w:val="002D0273"/>
    <w:rsid w:val="002D0389"/>
    <w:rsid w:val="002D07D6"/>
    <w:rsid w:val="002D0A2D"/>
    <w:rsid w:val="002D15FB"/>
    <w:rsid w:val="002D1651"/>
    <w:rsid w:val="002D16D9"/>
    <w:rsid w:val="002D181F"/>
    <w:rsid w:val="002D1B61"/>
    <w:rsid w:val="002D1BE9"/>
    <w:rsid w:val="002D1C99"/>
    <w:rsid w:val="002D2720"/>
    <w:rsid w:val="002D27E4"/>
    <w:rsid w:val="002D2D1C"/>
    <w:rsid w:val="002D2F69"/>
    <w:rsid w:val="002D327C"/>
    <w:rsid w:val="002D38A8"/>
    <w:rsid w:val="002D38CC"/>
    <w:rsid w:val="002D3AAB"/>
    <w:rsid w:val="002D3D6E"/>
    <w:rsid w:val="002D4F2E"/>
    <w:rsid w:val="002D51E2"/>
    <w:rsid w:val="002D54D3"/>
    <w:rsid w:val="002D6314"/>
    <w:rsid w:val="002D72D5"/>
    <w:rsid w:val="002D76F7"/>
    <w:rsid w:val="002D7E04"/>
    <w:rsid w:val="002D7E8C"/>
    <w:rsid w:val="002E03E6"/>
    <w:rsid w:val="002E064C"/>
    <w:rsid w:val="002E0C83"/>
    <w:rsid w:val="002E0C8E"/>
    <w:rsid w:val="002E0EBE"/>
    <w:rsid w:val="002E15F7"/>
    <w:rsid w:val="002E1C2B"/>
    <w:rsid w:val="002E1F9C"/>
    <w:rsid w:val="002E20D8"/>
    <w:rsid w:val="002E215D"/>
    <w:rsid w:val="002E2422"/>
    <w:rsid w:val="002E2577"/>
    <w:rsid w:val="002E25DB"/>
    <w:rsid w:val="002E2E39"/>
    <w:rsid w:val="002E33A4"/>
    <w:rsid w:val="002E36C5"/>
    <w:rsid w:val="002E3E6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345E"/>
    <w:rsid w:val="002F3B48"/>
    <w:rsid w:val="002F3CA1"/>
    <w:rsid w:val="002F3DC1"/>
    <w:rsid w:val="002F3DCC"/>
    <w:rsid w:val="002F4B77"/>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B8D"/>
    <w:rsid w:val="0030100D"/>
    <w:rsid w:val="00301E09"/>
    <w:rsid w:val="00303445"/>
    <w:rsid w:val="00303C14"/>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EE8"/>
    <w:rsid w:val="003074A8"/>
    <w:rsid w:val="0030769D"/>
    <w:rsid w:val="003079B3"/>
    <w:rsid w:val="00307B31"/>
    <w:rsid w:val="00307C0E"/>
    <w:rsid w:val="00307F9E"/>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5B"/>
    <w:rsid w:val="003216C6"/>
    <w:rsid w:val="00321AA4"/>
    <w:rsid w:val="00321B73"/>
    <w:rsid w:val="00321FC2"/>
    <w:rsid w:val="003225B5"/>
    <w:rsid w:val="00322A8F"/>
    <w:rsid w:val="00322B58"/>
    <w:rsid w:val="00322FF8"/>
    <w:rsid w:val="0032379A"/>
    <w:rsid w:val="003238D0"/>
    <w:rsid w:val="00323B41"/>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20A0"/>
    <w:rsid w:val="00342132"/>
    <w:rsid w:val="003425DB"/>
    <w:rsid w:val="0034296D"/>
    <w:rsid w:val="003429E9"/>
    <w:rsid w:val="00342B61"/>
    <w:rsid w:val="00343398"/>
    <w:rsid w:val="00343762"/>
    <w:rsid w:val="0034392F"/>
    <w:rsid w:val="00344322"/>
    <w:rsid w:val="00344703"/>
    <w:rsid w:val="00344945"/>
    <w:rsid w:val="003449FA"/>
    <w:rsid w:val="00344B4C"/>
    <w:rsid w:val="00345177"/>
    <w:rsid w:val="003459FF"/>
    <w:rsid w:val="00345C59"/>
    <w:rsid w:val="00345D91"/>
    <w:rsid w:val="00346164"/>
    <w:rsid w:val="00346474"/>
    <w:rsid w:val="00346899"/>
    <w:rsid w:val="00346CB1"/>
    <w:rsid w:val="00346F76"/>
    <w:rsid w:val="003477A4"/>
    <w:rsid w:val="0034787C"/>
    <w:rsid w:val="0034792B"/>
    <w:rsid w:val="00347A51"/>
    <w:rsid w:val="00347BC8"/>
    <w:rsid w:val="0035046F"/>
    <w:rsid w:val="00350514"/>
    <w:rsid w:val="003505CB"/>
    <w:rsid w:val="003505DC"/>
    <w:rsid w:val="00350A1A"/>
    <w:rsid w:val="003515A5"/>
    <w:rsid w:val="00351A2A"/>
    <w:rsid w:val="00351B56"/>
    <w:rsid w:val="00352150"/>
    <w:rsid w:val="00352361"/>
    <w:rsid w:val="0035252F"/>
    <w:rsid w:val="003525FE"/>
    <w:rsid w:val="0035278C"/>
    <w:rsid w:val="003527F1"/>
    <w:rsid w:val="00352EE8"/>
    <w:rsid w:val="00353026"/>
    <w:rsid w:val="00353509"/>
    <w:rsid w:val="003536C1"/>
    <w:rsid w:val="00353C2C"/>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57B"/>
    <w:rsid w:val="00361206"/>
    <w:rsid w:val="00361E6C"/>
    <w:rsid w:val="00362011"/>
    <w:rsid w:val="00362246"/>
    <w:rsid w:val="0036268C"/>
    <w:rsid w:val="003628E7"/>
    <w:rsid w:val="00362F72"/>
    <w:rsid w:val="00362F7C"/>
    <w:rsid w:val="0036379A"/>
    <w:rsid w:val="003637D6"/>
    <w:rsid w:val="00363FC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C3D"/>
    <w:rsid w:val="003776E7"/>
    <w:rsid w:val="003801CB"/>
    <w:rsid w:val="00380688"/>
    <w:rsid w:val="0038088F"/>
    <w:rsid w:val="00380BE5"/>
    <w:rsid w:val="00380D56"/>
    <w:rsid w:val="0038100D"/>
    <w:rsid w:val="00381663"/>
    <w:rsid w:val="0038184D"/>
    <w:rsid w:val="00381CA9"/>
    <w:rsid w:val="00381D54"/>
    <w:rsid w:val="003822CA"/>
    <w:rsid w:val="00382D7A"/>
    <w:rsid w:val="00383099"/>
    <w:rsid w:val="00383128"/>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E63"/>
    <w:rsid w:val="003A0FF2"/>
    <w:rsid w:val="003A1314"/>
    <w:rsid w:val="003A17C1"/>
    <w:rsid w:val="003A18B5"/>
    <w:rsid w:val="003A1EBA"/>
    <w:rsid w:val="003A265D"/>
    <w:rsid w:val="003A29EC"/>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30D0"/>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6D1"/>
    <w:rsid w:val="003B7728"/>
    <w:rsid w:val="003B7B0D"/>
    <w:rsid w:val="003B7D58"/>
    <w:rsid w:val="003B7F29"/>
    <w:rsid w:val="003C0158"/>
    <w:rsid w:val="003C033E"/>
    <w:rsid w:val="003C09C3"/>
    <w:rsid w:val="003C0A4F"/>
    <w:rsid w:val="003C106C"/>
    <w:rsid w:val="003C11FF"/>
    <w:rsid w:val="003C1553"/>
    <w:rsid w:val="003C15C4"/>
    <w:rsid w:val="003C217B"/>
    <w:rsid w:val="003C24DB"/>
    <w:rsid w:val="003C3661"/>
    <w:rsid w:val="003C37BB"/>
    <w:rsid w:val="003C3AAC"/>
    <w:rsid w:val="003C3C26"/>
    <w:rsid w:val="003C3D47"/>
    <w:rsid w:val="003C3F94"/>
    <w:rsid w:val="003C4173"/>
    <w:rsid w:val="003C4524"/>
    <w:rsid w:val="003C481B"/>
    <w:rsid w:val="003C4BDB"/>
    <w:rsid w:val="003C4CA0"/>
    <w:rsid w:val="003C5196"/>
    <w:rsid w:val="003C5607"/>
    <w:rsid w:val="003C5AC5"/>
    <w:rsid w:val="003C5D5B"/>
    <w:rsid w:val="003C5E32"/>
    <w:rsid w:val="003C60EF"/>
    <w:rsid w:val="003C6548"/>
    <w:rsid w:val="003C675F"/>
    <w:rsid w:val="003C68C5"/>
    <w:rsid w:val="003C6D43"/>
    <w:rsid w:val="003C6D88"/>
    <w:rsid w:val="003C74BE"/>
    <w:rsid w:val="003C7F56"/>
    <w:rsid w:val="003D1A31"/>
    <w:rsid w:val="003D1AB5"/>
    <w:rsid w:val="003D2720"/>
    <w:rsid w:val="003D2C23"/>
    <w:rsid w:val="003D2CE0"/>
    <w:rsid w:val="003D30C9"/>
    <w:rsid w:val="003D33E7"/>
    <w:rsid w:val="003D34EC"/>
    <w:rsid w:val="003D3811"/>
    <w:rsid w:val="003D398B"/>
    <w:rsid w:val="003D4143"/>
    <w:rsid w:val="003D427A"/>
    <w:rsid w:val="003D42C9"/>
    <w:rsid w:val="003D448C"/>
    <w:rsid w:val="003D4B1D"/>
    <w:rsid w:val="003D4C20"/>
    <w:rsid w:val="003D4FAD"/>
    <w:rsid w:val="003D509B"/>
    <w:rsid w:val="003D50FA"/>
    <w:rsid w:val="003D51BE"/>
    <w:rsid w:val="003D5736"/>
    <w:rsid w:val="003D5C50"/>
    <w:rsid w:val="003D5EB2"/>
    <w:rsid w:val="003D6381"/>
    <w:rsid w:val="003D6B63"/>
    <w:rsid w:val="003D6EE6"/>
    <w:rsid w:val="003D7039"/>
    <w:rsid w:val="003D71F6"/>
    <w:rsid w:val="003D7463"/>
    <w:rsid w:val="003D7D49"/>
    <w:rsid w:val="003E0138"/>
    <w:rsid w:val="003E0245"/>
    <w:rsid w:val="003E0322"/>
    <w:rsid w:val="003E1289"/>
    <w:rsid w:val="003E14CD"/>
    <w:rsid w:val="003E16C5"/>
    <w:rsid w:val="003E1724"/>
    <w:rsid w:val="003E1D2B"/>
    <w:rsid w:val="003E266D"/>
    <w:rsid w:val="003E372D"/>
    <w:rsid w:val="003E3EA2"/>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AFB"/>
    <w:rsid w:val="003E7DF2"/>
    <w:rsid w:val="003F0059"/>
    <w:rsid w:val="003F0188"/>
    <w:rsid w:val="003F0315"/>
    <w:rsid w:val="003F070E"/>
    <w:rsid w:val="003F0871"/>
    <w:rsid w:val="003F0959"/>
    <w:rsid w:val="003F0A6E"/>
    <w:rsid w:val="003F19C8"/>
    <w:rsid w:val="003F2122"/>
    <w:rsid w:val="003F2272"/>
    <w:rsid w:val="003F2528"/>
    <w:rsid w:val="003F3C36"/>
    <w:rsid w:val="003F3E4E"/>
    <w:rsid w:val="003F46CD"/>
    <w:rsid w:val="003F4739"/>
    <w:rsid w:val="003F479A"/>
    <w:rsid w:val="003F47C4"/>
    <w:rsid w:val="003F4B2E"/>
    <w:rsid w:val="003F50EF"/>
    <w:rsid w:val="003F512D"/>
    <w:rsid w:val="003F57F8"/>
    <w:rsid w:val="003F5BD9"/>
    <w:rsid w:val="003F6078"/>
    <w:rsid w:val="003F6099"/>
    <w:rsid w:val="003F62F9"/>
    <w:rsid w:val="003F6360"/>
    <w:rsid w:val="003F68D3"/>
    <w:rsid w:val="003F6976"/>
    <w:rsid w:val="003F6B92"/>
    <w:rsid w:val="003F6CDB"/>
    <w:rsid w:val="003F7582"/>
    <w:rsid w:val="003F78E3"/>
    <w:rsid w:val="003F7959"/>
    <w:rsid w:val="003F7D4F"/>
    <w:rsid w:val="003F7E83"/>
    <w:rsid w:val="0040037A"/>
    <w:rsid w:val="00400386"/>
    <w:rsid w:val="00400491"/>
    <w:rsid w:val="00400997"/>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731"/>
    <w:rsid w:val="00403BB1"/>
    <w:rsid w:val="00403E83"/>
    <w:rsid w:val="00404498"/>
    <w:rsid w:val="00404972"/>
    <w:rsid w:val="00404C50"/>
    <w:rsid w:val="00404D87"/>
    <w:rsid w:val="00405599"/>
    <w:rsid w:val="00405A0E"/>
    <w:rsid w:val="0040612C"/>
    <w:rsid w:val="004065BE"/>
    <w:rsid w:val="00406F99"/>
    <w:rsid w:val="004072AE"/>
    <w:rsid w:val="004072B5"/>
    <w:rsid w:val="00407DA6"/>
    <w:rsid w:val="004101D6"/>
    <w:rsid w:val="00410905"/>
    <w:rsid w:val="00411191"/>
    <w:rsid w:val="004111BE"/>
    <w:rsid w:val="0041163B"/>
    <w:rsid w:val="004121B8"/>
    <w:rsid w:val="004121BC"/>
    <w:rsid w:val="004122B3"/>
    <w:rsid w:val="00412BB1"/>
    <w:rsid w:val="00412FE7"/>
    <w:rsid w:val="004130E6"/>
    <w:rsid w:val="00413805"/>
    <w:rsid w:val="00413995"/>
    <w:rsid w:val="00413A88"/>
    <w:rsid w:val="00413A9C"/>
    <w:rsid w:val="00413FCF"/>
    <w:rsid w:val="004148E6"/>
    <w:rsid w:val="00414F4F"/>
    <w:rsid w:val="00415371"/>
    <w:rsid w:val="00415A38"/>
    <w:rsid w:val="00415AA5"/>
    <w:rsid w:val="00415AEB"/>
    <w:rsid w:val="00415BBA"/>
    <w:rsid w:val="00415DE2"/>
    <w:rsid w:val="00416174"/>
    <w:rsid w:val="004164DD"/>
    <w:rsid w:val="00416625"/>
    <w:rsid w:val="00416A57"/>
    <w:rsid w:val="00416D64"/>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6D6D"/>
    <w:rsid w:val="00426EA0"/>
    <w:rsid w:val="004275A4"/>
    <w:rsid w:val="00427C67"/>
    <w:rsid w:val="00427E45"/>
    <w:rsid w:val="00427F3C"/>
    <w:rsid w:val="004303AB"/>
    <w:rsid w:val="0043087A"/>
    <w:rsid w:val="00430992"/>
    <w:rsid w:val="004316A3"/>
    <w:rsid w:val="0043198B"/>
    <w:rsid w:val="00432394"/>
    <w:rsid w:val="0043259D"/>
    <w:rsid w:val="00432CBF"/>
    <w:rsid w:val="00432D4F"/>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85B"/>
    <w:rsid w:val="004428CD"/>
    <w:rsid w:val="004429F9"/>
    <w:rsid w:val="00442CA2"/>
    <w:rsid w:val="00442F3E"/>
    <w:rsid w:val="00444030"/>
    <w:rsid w:val="004444C7"/>
    <w:rsid w:val="0044599D"/>
    <w:rsid w:val="00445A9E"/>
    <w:rsid w:val="00445FC6"/>
    <w:rsid w:val="00446478"/>
    <w:rsid w:val="0044648C"/>
    <w:rsid w:val="00446491"/>
    <w:rsid w:val="00446E45"/>
    <w:rsid w:val="00446FDA"/>
    <w:rsid w:val="00447078"/>
    <w:rsid w:val="004471F0"/>
    <w:rsid w:val="004478EC"/>
    <w:rsid w:val="00447AEB"/>
    <w:rsid w:val="00447BA2"/>
    <w:rsid w:val="00447F92"/>
    <w:rsid w:val="00450039"/>
    <w:rsid w:val="004501DB"/>
    <w:rsid w:val="004503AA"/>
    <w:rsid w:val="00450400"/>
    <w:rsid w:val="004504B3"/>
    <w:rsid w:val="0045078E"/>
    <w:rsid w:val="0045087A"/>
    <w:rsid w:val="00450E81"/>
    <w:rsid w:val="00451322"/>
    <w:rsid w:val="004515FA"/>
    <w:rsid w:val="00451610"/>
    <w:rsid w:val="00451CD6"/>
    <w:rsid w:val="004522F5"/>
    <w:rsid w:val="004534EC"/>
    <w:rsid w:val="00453561"/>
    <w:rsid w:val="004537A4"/>
    <w:rsid w:val="004546CB"/>
    <w:rsid w:val="00454A61"/>
    <w:rsid w:val="00454B0B"/>
    <w:rsid w:val="00454B9B"/>
    <w:rsid w:val="00454DD8"/>
    <w:rsid w:val="004550B5"/>
    <w:rsid w:val="00455351"/>
    <w:rsid w:val="004554B4"/>
    <w:rsid w:val="00455C17"/>
    <w:rsid w:val="00456026"/>
    <w:rsid w:val="00457249"/>
    <w:rsid w:val="004572A6"/>
    <w:rsid w:val="004577E8"/>
    <w:rsid w:val="00457852"/>
    <w:rsid w:val="00457A11"/>
    <w:rsid w:val="00457C78"/>
    <w:rsid w:val="0046044C"/>
    <w:rsid w:val="004606FC"/>
    <w:rsid w:val="0046155B"/>
    <w:rsid w:val="00461732"/>
    <w:rsid w:val="00461F31"/>
    <w:rsid w:val="004626E1"/>
    <w:rsid w:val="00462830"/>
    <w:rsid w:val="004628C9"/>
    <w:rsid w:val="00462B72"/>
    <w:rsid w:val="00462F11"/>
    <w:rsid w:val="004634CB"/>
    <w:rsid w:val="00463758"/>
    <w:rsid w:val="004637BE"/>
    <w:rsid w:val="004639A0"/>
    <w:rsid w:val="00464090"/>
    <w:rsid w:val="0046431C"/>
    <w:rsid w:val="00464A84"/>
    <w:rsid w:val="00464B13"/>
    <w:rsid w:val="0046525E"/>
    <w:rsid w:val="00465943"/>
    <w:rsid w:val="00465A9E"/>
    <w:rsid w:val="00465AF3"/>
    <w:rsid w:val="00465F89"/>
    <w:rsid w:val="0046647F"/>
    <w:rsid w:val="004664F5"/>
    <w:rsid w:val="0046685A"/>
    <w:rsid w:val="00466A3F"/>
    <w:rsid w:val="00466CB3"/>
    <w:rsid w:val="004670CC"/>
    <w:rsid w:val="0046757B"/>
    <w:rsid w:val="00467B2D"/>
    <w:rsid w:val="00467DBB"/>
    <w:rsid w:val="0047046D"/>
    <w:rsid w:val="0047070D"/>
    <w:rsid w:val="00470B90"/>
    <w:rsid w:val="00470E29"/>
    <w:rsid w:val="00470EB3"/>
    <w:rsid w:val="0047198B"/>
    <w:rsid w:val="0047271B"/>
    <w:rsid w:val="00472ADD"/>
    <w:rsid w:val="00472BB9"/>
    <w:rsid w:val="00472C6E"/>
    <w:rsid w:val="00472F8C"/>
    <w:rsid w:val="0047339A"/>
    <w:rsid w:val="0047395C"/>
    <w:rsid w:val="00473A8D"/>
    <w:rsid w:val="00474036"/>
    <w:rsid w:val="004749E9"/>
    <w:rsid w:val="00474D9B"/>
    <w:rsid w:val="00474EFC"/>
    <w:rsid w:val="00475236"/>
    <w:rsid w:val="004753AB"/>
    <w:rsid w:val="004753DD"/>
    <w:rsid w:val="00475F37"/>
    <w:rsid w:val="00475F43"/>
    <w:rsid w:val="00475FF7"/>
    <w:rsid w:val="00476635"/>
    <w:rsid w:val="004768D6"/>
    <w:rsid w:val="00477183"/>
    <w:rsid w:val="004778AA"/>
    <w:rsid w:val="00477905"/>
    <w:rsid w:val="00477BC6"/>
    <w:rsid w:val="00480221"/>
    <w:rsid w:val="004805A4"/>
    <w:rsid w:val="004808CB"/>
    <w:rsid w:val="00480BDE"/>
    <w:rsid w:val="00480EF9"/>
    <w:rsid w:val="00481302"/>
    <w:rsid w:val="0048171A"/>
    <w:rsid w:val="0048190F"/>
    <w:rsid w:val="0048213B"/>
    <w:rsid w:val="00482268"/>
    <w:rsid w:val="0048256C"/>
    <w:rsid w:val="00482EAB"/>
    <w:rsid w:val="00483101"/>
    <w:rsid w:val="00483115"/>
    <w:rsid w:val="0048348E"/>
    <w:rsid w:val="004839CE"/>
    <w:rsid w:val="00484A3A"/>
    <w:rsid w:val="00484EDA"/>
    <w:rsid w:val="00485118"/>
    <w:rsid w:val="004854DA"/>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AB0"/>
    <w:rsid w:val="00487D18"/>
    <w:rsid w:val="00487FEC"/>
    <w:rsid w:val="00490934"/>
    <w:rsid w:val="004909A8"/>
    <w:rsid w:val="004915C7"/>
    <w:rsid w:val="004916EA"/>
    <w:rsid w:val="00491801"/>
    <w:rsid w:val="00491AAD"/>
    <w:rsid w:val="00492171"/>
    <w:rsid w:val="0049233E"/>
    <w:rsid w:val="00492567"/>
    <w:rsid w:val="0049283F"/>
    <w:rsid w:val="004931D5"/>
    <w:rsid w:val="0049325E"/>
    <w:rsid w:val="004939EE"/>
    <w:rsid w:val="00493A12"/>
    <w:rsid w:val="00493ADB"/>
    <w:rsid w:val="0049466A"/>
    <w:rsid w:val="00494C31"/>
    <w:rsid w:val="00494F82"/>
    <w:rsid w:val="004955AD"/>
    <w:rsid w:val="004959CB"/>
    <w:rsid w:val="00496466"/>
    <w:rsid w:val="004964F8"/>
    <w:rsid w:val="00496944"/>
    <w:rsid w:val="0049710B"/>
    <w:rsid w:val="0049735B"/>
    <w:rsid w:val="00497428"/>
    <w:rsid w:val="00497501"/>
    <w:rsid w:val="004A0230"/>
    <w:rsid w:val="004A07A6"/>
    <w:rsid w:val="004A0F88"/>
    <w:rsid w:val="004A0FC8"/>
    <w:rsid w:val="004A20BA"/>
    <w:rsid w:val="004A2304"/>
    <w:rsid w:val="004A3061"/>
    <w:rsid w:val="004A3508"/>
    <w:rsid w:val="004A36E5"/>
    <w:rsid w:val="004A3A1C"/>
    <w:rsid w:val="004A3B16"/>
    <w:rsid w:val="004A3B82"/>
    <w:rsid w:val="004A5348"/>
    <w:rsid w:val="004A5967"/>
    <w:rsid w:val="004A5B87"/>
    <w:rsid w:val="004A65A6"/>
    <w:rsid w:val="004A7048"/>
    <w:rsid w:val="004A72DA"/>
    <w:rsid w:val="004A7C46"/>
    <w:rsid w:val="004A7C88"/>
    <w:rsid w:val="004B06C2"/>
    <w:rsid w:val="004B0DFE"/>
    <w:rsid w:val="004B0F8B"/>
    <w:rsid w:val="004B1176"/>
    <w:rsid w:val="004B1255"/>
    <w:rsid w:val="004B2188"/>
    <w:rsid w:val="004B23EB"/>
    <w:rsid w:val="004B2542"/>
    <w:rsid w:val="004B283F"/>
    <w:rsid w:val="004B313B"/>
    <w:rsid w:val="004B333C"/>
    <w:rsid w:val="004B3687"/>
    <w:rsid w:val="004B3B1D"/>
    <w:rsid w:val="004B3EDF"/>
    <w:rsid w:val="004B40FD"/>
    <w:rsid w:val="004B4D5C"/>
    <w:rsid w:val="004B4E6D"/>
    <w:rsid w:val="004B6051"/>
    <w:rsid w:val="004B65F5"/>
    <w:rsid w:val="004B6CE9"/>
    <w:rsid w:val="004B70DB"/>
    <w:rsid w:val="004B78D3"/>
    <w:rsid w:val="004B7B42"/>
    <w:rsid w:val="004C013A"/>
    <w:rsid w:val="004C0706"/>
    <w:rsid w:val="004C08A7"/>
    <w:rsid w:val="004C0AAF"/>
    <w:rsid w:val="004C0D63"/>
    <w:rsid w:val="004C18A8"/>
    <w:rsid w:val="004C1A97"/>
    <w:rsid w:val="004C1CC1"/>
    <w:rsid w:val="004C1E0B"/>
    <w:rsid w:val="004C1ED5"/>
    <w:rsid w:val="004C1F10"/>
    <w:rsid w:val="004C32B6"/>
    <w:rsid w:val="004C3862"/>
    <w:rsid w:val="004C3CA5"/>
    <w:rsid w:val="004C3DA9"/>
    <w:rsid w:val="004C3E29"/>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BEC"/>
    <w:rsid w:val="004D3C09"/>
    <w:rsid w:val="004D3C9E"/>
    <w:rsid w:val="004D3E2B"/>
    <w:rsid w:val="004D3E6B"/>
    <w:rsid w:val="004D4BB8"/>
    <w:rsid w:val="004D5DDC"/>
    <w:rsid w:val="004D5E4F"/>
    <w:rsid w:val="004D5F65"/>
    <w:rsid w:val="004D6379"/>
    <w:rsid w:val="004D6511"/>
    <w:rsid w:val="004D6EA8"/>
    <w:rsid w:val="004D76D0"/>
    <w:rsid w:val="004D7A08"/>
    <w:rsid w:val="004D7D0A"/>
    <w:rsid w:val="004E022D"/>
    <w:rsid w:val="004E069A"/>
    <w:rsid w:val="004E0A98"/>
    <w:rsid w:val="004E0B1F"/>
    <w:rsid w:val="004E0DA2"/>
    <w:rsid w:val="004E0E0F"/>
    <w:rsid w:val="004E0EA8"/>
    <w:rsid w:val="004E0F73"/>
    <w:rsid w:val="004E124E"/>
    <w:rsid w:val="004E1E40"/>
    <w:rsid w:val="004E1EF2"/>
    <w:rsid w:val="004E1F41"/>
    <w:rsid w:val="004E24D4"/>
    <w:rsid w:val="004E2AFE"/>
    <w:rsid w:val="004E2EF2"/>
    <w:rsid w:val="004E428C"/>
    <w:rsid w:val="004E4800"/>
    <w:rsid w:val="004E4D06"/>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01D"/>
    <w:rsid w:val="004F170A"/>
    <w:rsid w:val="004F1A38"/>
    <w:rsid w:val="004F2294"/>
    <w:rsid w:val="004F2926"/>
    <w:rsid w:val="004F30B0"/>
    <w:rsid w:val="004F3DF3"/>
    <w:rsid w:val="004F40B9"/>
    <w:rsid w:val="004F42AB"/>
    <w:rsid w:val="004F49F1"/>
    <w:rsid w:val="004F5820"/>
    <w:rsid w:val="004F59B0"/>
    <w:rsid w:val="004F5E36"/>
    <w:rsid w:val="004F6739"/>
    <w:rsid w:val="004F689B"/>
    <w:rsid w:val="004F70D8"/>
    <w:rsid w:val="004F726F"/>
    <w:rsid w:val="004F7546"/>
    <w:rsid w:val="004F7FF5"/>
    <w:rsid w:val="004F7FF7"/>
    <w:rsid w:val="00500118"/>
    <w:rsid w:val="0050066D"/>
    <w:rsid w:val="00500987"/>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7A9"/>
    <w:rsid w:val="0050483D"/>
    <w:rsid w:val="0050493F"/>
    <w:rsid w:val="00504D85"/>
    <w:rsid w:val="00505122"/>
    <w:rsid w:val="0050551B"/>
    <w:rsid w:val="00506E57"/>
    <w:rsid w:val="00506F97"/>
    <w:rsid w:val="0050764D"/>
    <w:rsid w:val="00507791"/>
    <w:rsid w:val="005077E6"/>
    <w:rsid w:val="00507C23"/>
    <w:rsid w:val="00507F66"/>
    <w:rsid w:val="005112BE"/>
    <w:rsid w:val="005113D3"/>
    <w:rsid w:val="00511923"/>
    <w:rsid w:val="005120D7"/>
    <w:rsid w:val="005122D6"/>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55E"/>
    <w:rsid w:val="00515737"/>
    <w:rsid w:val="0051579F"/>
    <w:rsid w:val="00515C26"/>
    <w:rsid w:val="00515E3D"/>
    <w:rsid w:val="005162BF"/>
    <w:rsid w:val="00516394"/>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43E7"/>
    <w:rsid w:val="00524418"/>
    <w:rsid w:val="005246F5"/>
    <w:rsid w:val="00524A59"/>
    <w:rsid w:val="00524C00"/>
    <w:rsid w:val="00524F23"/>
    <w:rsid w:val="00525210"/>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3C5"/>
    <w:rsid w:val="005374B0"/>
    <w:rsid w:val="00537725"/>
    <w:rsid w:val="00537A4B"/>
    <w:rsid w:val="00540AFB"/>
    <w:rsid w:val="00540F8E"/>
    <w:rsid w:val="00540FD9"/>
    <w:rsid w:val="0054106F"/>
    <w:rsid w:val="00541181"/>
    <w:rsid w:val="00541339"/>
    <w:rsid w:val="00541441"/>
    <w:rsid w:val="0054156A"/>
    <w:rsid w:val="00541B4C"/>
    <w:rsid w:val="00541F9A"/>
    <w:rsid w:val="005428F0"/>
    <w:rsid w:val="00542B1D"/>
    <w:rsid w:val="00542E48"/>
    <w:rsid w:val="005434CD"/>
    <w:rsid w:val="0054351E"/>
    <w:rsid w:val="00543B58"/>
    <w:rsid w:val="00543E1C"/>
    <w:rsid w:val="005446F2"/>
    <w:rsid w:val="00544839"/>
    <w:rsid w:val="00544AB5"/>
    <w:rsid w:val="00544DB9"/>
    <w:rsid w:val="00544EB0"/>
    <w:rsid w:val="00544F00"/>
    <w:rsid w:val="005451AF"/>
    <w:rsid w:val="00545822"/>
    <w:rsid w:val="0054599F"/>
    <w:rsid w:val="00545C30"/>
    <w:rsid w:val="00546DAB"/>
    <w:rsid w:val="00546E63"/>
    <w:rsid w:val="005470B0"/>
    <w:rsid w:val="005475A5"/>
    <w:rsid w:val="0054791D"/>
    <w:rsid w:val="005501FE"/>
    <w:rsid w:val="00550308"/>
    <w:rsid w:val="00550351"/>
    <w:rsid w:val="00550D47"/>
    <w:rsid w:val="00550DC5"/>
    <w:rsid w:val="0055136B"/>
    <w:rsid w:val="0055165E"/>
    <w:rsid w:val="005517EB"/>
    <w:rsid w:val="00551E9C"/>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0C02"/>
    <w:rsid w:val="0056123E"/>
    <w:rsid w:val="0056126E"/>
    <w:rsid w:val="00561C0C"/>
    <w:rsid w:val="00562489"/>
    <w:rsid w:val="00562AD1"/>
    <w:rsid w:val="00562B61"/>
    <w:rsid w:val="0056323B"/>
    <w:rsid w:val="00563683"/>
    <w:rsid w:val="005638F2"/>
    <w:rsid w:val="005639B2"/>
    <w:rsid w:val="00563AF4"/>
    <w:rsid w:val="00564167"/>
    <w:rsid w:val="00564A3B"/>
    <w:rsid w:val="00564D8F"/>
    <w:rsid w:val="00564DD4"/>
    <w:rsid w:val="005655DA"/>
    <w:rsid w:val="00565EAC"/>
    <w:rsid w:val="0056617C"/>
    <w:rsid w:val="00566CDA"/>
    <w:rsid w:val="00566D9D"/>
    <w:rsid w:val="00567143"/>
    <w:rsid w:val="005675A4"/>
    <w:rsid w:val="00570186"/>
    <w:rsid w:val="005701C3"/>
    <w:rsid w:val="005702EE"/>
    <w:rsid w:val="00570481"/>
    <w:rsid w:val="005709C6"/>
    <w:rsid w:val="00570B24"/>
    <w:rsid w:val="00570DA1"/>
    <w:rsid w:val="00571259"/>
    <w:rsid w:val="00572081"/>
    <w:rsid w:val="0057241D"/>
    <w:rsid w:val="00572C20"/>
    <w:rsid w:val="00573CA6"/>
    <w:rsid w:val="0057486F"/>
    <w:rsid w:val="00574A0E"/>
    <w:rsid w:val="00574F3C"/>
    <w:rsid w:val="0057503E"/>
    <w:rsid w:val="00575126"/>
    <w:rsid w:val="005756AD"/>
    <w:rsid w:val="00575DB6"/>
    <w:rsid w:val="00575FB4"/>
    <w:rsid w:val="0057654F"/>
    <w:rsid w:val="005773D9"/>
    <w:rsid w:val="005773DB"/>
    <w:rsid w:val="00577873"/>
    <w:rsid w:val="00577D75"/>
    <w:rsid w:val="0058004C"/>
    <w:rsid w:val="00580277"/>
    <w:rsid w:val="005807F7"/>
    <w:rsid w:val="0058087F"/>
    <w:rsid w:val="005809E8"/>
    <w:rsid w:val="00581047"/>
    <w:rsid w:val="005816A9"/>
    <w:rsid w:val="00581796"/>
    <w:rsid w:val="00581800"/>
    <w:rsid w:val="00581E4D"/>
    <w:rsid w:val="00582356"/>
    <w:rsid w:val="00582674"/>
    <w:rsid w:val="00582A1C"/>
    <w:rsid w:val="00582A22"/>
    <w:rsid w:val="00582B59"/>
    <w:rsid w:val="00583045"/>
    <w:rsid w:val="0058372A"/>
    <w:rsid w:val="00583787"/>
    <w:rsid w:val="00583865"/>
    <w:rsid w:val="005838EC"/>
    <w:rsid w:val="005839DC"/>
    <w:rsid w:val="00583AEB"/>
    <w:rsid w:val="005841B3"/>
    <w:rsid w:val="0058478B"/>
    <w:rsid w:val="005853D1"/>
    <w:rsid w:val="00585887"/>
    <w:rsid w:val="00585A49"/>
    <w:rsid w:val="005865DD"/>
    <w:rsid w:val="00586816"/>
    <w:rsid w:val="00586825"/>
    <w:rsid w:val="005868D5"/>
    <w:rsid w:val="00586AD8"/>
    <w:rsid w:val="00586C76"/>
    <w:rsid w:val="00586FF6"/>
    <w:rsid w:val="00587426"/>
    <w:rsid w:val="005875C3"/>
    <w:rsid w:val="0058788F"/>
    <w:rsid w:val="00587A2B"/>
    <w:rsid w:val="00587EF4"/>
    <w:rsid w:val="00587FC9"/>
    <w:rsid w:val="005900D4"/>
    <w:rsid w:val="005902A0"/>
    <w:rsid w:val="00590633"/>
    <w:rsid w:val="0059069D"/>
    <w:rsid w:val="0059073D"/>
    <w:rsid w:val="00590A5A"/>
    <w:rsid w:val="00591AEA"/>
    <w:rsid w:val="005920EF"/>
    <w:rsid w:val="0059230E"/>
    <w:rsid w:val="0059238E"/>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401"/>
    <w:rsid w:val="005A1A41"/>
    <w:rsid w:val="005A1CA2"/>
    <w:rsid w:val="005A20B4"/>
    <w:rsid w:val="005A23DB"/>
    <w:rsid w:val="005A23EC"/>
    <w:rsid w:val="005A2636"/>
    <w:rsid w:val="005A32F8"/>
    <w:rsid w:val="005A3D3C"/>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E3D"/>
    <w:rsid w:val="005C34BE"/>
    <w:rsid w:val="005C3C07"/>
    <w:rsid w:val="005C3E18"/>
    <w:rsid w:val="005C43A4"/>
    <w:rsid w:val="005C44F6"/>
    <w:rsid w:val="005C4658"/>
    <w:rsid w:val="005C4718"/>
    <w:rsid w:val="005C56AE"/>
    <w:rsid w:val="005C5D02"/>
    <w:rsid w:val="005C622D"/>
    <w:rsid w:val="005C6658"/>
    <w:rsid w:val="005C6B71"/>
    <w:rsid w:val="005C6D20"/>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BD"/>
    <w:rsid w:val="005D3933"/>
    <w:rsid w:val="005D3D6A"/>
    <w:rsid w:val="005D3EAD"/>
    <w:rsid w:val="005D4872"/>
    <w:rsid w:val="005D5341"/>
    <w:rsid w:val="005D592E"/>
    <w:rsid w:val="005D5E25"/>
    <w:rsid w:val="005D5E49"/>
    <w:rsid w:val="005D6212"/>
    <w:rsid w:val="005D6AE8"/>
    <w:rsid w:val="005D6EFD"/>
    <w:rsid w:val="005D7736"/>
    <w:rsid w:val="005D774B"/>
    <w:rsid w:val="005D7A3C"/>
    <w:rsid w:val="005E0125"/>
    <w:rsid w:val="005E02CE"/>
    <w:rsid w:val="005E0655"/>
    <w:rsid w:val="005E087E"/>
    <w:rsid w:val="005E0971"/>
    <w:rsid w:val="005E108D"/>
    <w:rsid w:val="005E12B3"/>
    <w:rsid w:val="005E15D0"/>
    <w:rsid w:val="005E1949"/>
    <w:rsid w:val="005E1A7C"/>
    <w:rsid w:val="005E1E33"/>
    <w:rsid w:val="005E200F"/>
    <w:rsid w:val="005E217A"/>
    <w:rsid w:val="005E2189"/>
    <w:rsid w:val="005E2624"/>
    <w:rsid w:val="005E2A38"/>
    <w:rsid w:val="005E2DD6"/>
    <w:rsid w:val="005E2F0F"/>
    <w:rsid w:val="005E3606"/>
    <w:rsid w:val="005E3A27"/>
    <w:rsid w:val="005E3B91"/>
    <w:rsid w:val="005E3C70"/>
    <w:rsid w:val="005E479F"/>
    <w:rsid w:val="005E4B11"/>
    <w:rsid w:val="005E510A"/>
    <w:rsid w:val="005E58EE"/>
    <w:rsid w:val="005E5EA3"/>
    <w:rsid w:val="005E6547"/>
    <w:rsid w:val="005E6730"/>
    <w:rsid w:val="005E6950"/>
    <w:rsid w:val="005E6BF9"/>
    <w:rsid w:val="005E6D89"/>
    <w:rsid w:val="005E77C6"/>
    <w:rsid w:val="005E77CD"/>
    <w:rsid w:val="005E78C1"/>
    <w:rsid w:val="005E7FAD"/>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235"/>
    <w:rsid w:val="005F54C2"/>
    <w:rsid w:val="005F6222"/>
    <w:rsid w:val="005F637F"/>
    <w:rsid w:val="005F63EB"/>
    <w:rsid w:val="005F6401"/>
    <w:rsid w:val="005F65F1"/>
    <w:rsid w:val="005F744B"/>
    <w:rsid w:val="005F7462"/>
    <w:rsid w:val="005F78CC"/>
    <w:rsid w:val="005F7B23"/>
    <w:rsid w:val="005F7B76"/>
    <w:rsid w:val="005F7C0C"/>
    <w:rsid w:val="005F7CC8"/>
    <w:rsid w:val="006001A0"/>
    <w:rsid w:val="0060058A"/>
    <w:rsid w:val="006006C2"/>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C30"/>
    <w:rsid w:val="00605CE1"/>
    <w:rsid w:val="006063B1"/>
    <w:rsid w:val="0060646E"/>
    <w:rsid w:val="00606540"/>
    <w:rsid w:val="00606D69"/>
    <w:rsid w:val="00606F6F"/>
    <w:rsid w:val="006070D2"/>
    <w:rsid w:val="006071EB"/>
    <w:rsid w:val="006079EA"/>
    <w:rsid w:val="00607E68"/>
    <w:rsid w:val="0061072A"/>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4240"/>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FB6"/>
    <w:rsid w:val="006213CA"/>
    <w:rsid w:val="00621984"/>
    <w:rsid w:val="00622846"/>
    <w:rsid w:val="006229EB"/>
    <w:rsid w:val="00622AB4"/>
    <w:rsid w:val="00622AB5"/>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741"/>
    <w:rsid w:val="0062693C"/>
    <w:rsid w:val="00626C24"/>
    <w:rsid w:val="00626CAB"/>
    <w:rsid w:val="006273D0"/>
    <w:rsid w:val="00627AFF"/>
    <w:rsid w:val="006301E2"/>
    <w:rsid w:val="00630747"/>
    <w:rsid w:val="006309F6"/>
    <w:rsid w:val="00632001"/>
    <w:rsid w:val="0063209A"/>
    <w:rsid w:val="00632330"/>
    <w:rsid w:val="0063239B"/>
    <w:rsid w:val="006326CB"/>
    <w:rsid w:val="00632DF9"/>
    <w:rsid w:val="006330B5"/>
    <w:rsid w:val="006336A4"/>
    <w:rsid w:val="006339E9"/>
    <w:rsid w:val="00633E67"/>
    <w:rsid w:val="00634757"/>
    <w:rsid w:val="00634DDB"/>
    <w:rsid w:val="006355A0"/>
    <w:rsid w:val="0063581F"/>
    <w:rsid w:val="006364A5"/>
    <w:rsid w:val="00636613"/>
    <w:rsid w:val="006366C3"/>
    <w:rsid w:val="006367E7"/>
    <w:rsid w:val="00636BF0"/>
    <w:rsid w:val="00636FF6"/>
    <w:rsid w:val="00637091"/>
    <w:rsid w:val="006373A3"/>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3442"/>
    <w:rsid w:val="00643A4B"/>
    <w:rsid w:val="00643B3C"/>
    <w:rsid w:val="00643D63"/>
    <w:rsid w:val="00644D43"/>
    <w:rsid w:val="00644E9E"/>
    <w:rsid w:val="00645360"/>
    <w:rsid w:val="00645829"/>
    <w:rsid w:val="00645832"/>
    <w:rsid w:val="00645ABB"/>
    <w:rsid w:val="00646472"/>
    <w:rsid w:val="00646B51"/>
    <w:rsid w:val="00647623"/>
    <w:rsid w:val="00647C47"/>
    <w:rsid w:val="00650771"/>
    <w:rsid w:val="00650D74"/>
    <w:rsid w:val="00650FD1"/>
    <w:rsid w:val="006519E5"/>
    <w:rsid w:val="00651C93"/>
    <w:rsid w:val="00651EC0"/>
    <w:rsid w:val="00651FC8"/>
    <w:rsid w:val="006526E3"/>
    <w:rsid w:val="006529CB"/>
    <w:rsid w:val="00652D4F"/>
    <w:rsid w:val="00652DB8"/>
    <w:rsid w:val="00652EA1"/>
    <w:rsid w:val="00652F85"/>
    <w:rsid w:val="00652FEB"/>
    <w:rsid w:val="00653EF2"/>
    <w:rsid w:val="00653F10"/>
    <w:rsid w:val="006549A8"/>
    <w:rsid w:val="00654CBF"/>
    <w:rsid w:val="00654E4F"/>
    <w:rsid w:val="00654EAE"/>
    <w:rsid w:val="00655092"/>
    <w:rsid w:val="00655162"/>
    <w:rsid w:val="0065535C"/>
    <w:rsid w:val="0065557B"/>
    <w:rsid w:val="00656735"/>
    <w:rsid w:val="00657291"/>
    <w:rsid w:val="0065741F"/>
    <w:rsid w:val="00657CEC"/>
    <w:rsid w:val="00657D32"/>
    <w:rsid w:val="00657E01"/>
    <w:rsid w:val="00657E99"/>
    <w:rsid w:val="0066096D"/>
    <w:rsid w:val="00660A01"/>
    <w:rsid w:val="006610F7"/>
    <w:rsid w:val="00661E02"/>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3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585"/>
    <w:rsid w:val="00671205"/>
    <w:rsid w:val="0067131D"/>
    <w:rsid w:val="006717B8"/>
    <w:rsid w:val="00671B52"/>
    <w:rsid w:val="00672277"/>
    <w:rsid w:val="00672482"/>
    <w:rsid w:val="006724C3"/>
    <w:rsid w:val="0067291F"/>
    <w:rsid w:val="00672CCB"/>
    <w:rsid w:val="00672D29"/>
    <w:rsid w:val="006732FB"/>
    <w:rsid w:val="00673609"/>
    <w:rsid w:val="00673AF1"/>
    <w:rsid w:val="00673F86"/>
    <w:rsid w:val="00674457"/>
    <w:rsid w:val="0067467A"/>
    <w:rsid w:val="006750E5"/>
    <w:rsid w:val="00675654"/>
    <w:rsid w:val="00675E0D"/>
    <w:rsid w:val="00675E44"/>
    <w:rsid w:val="006764B0"/>
    <w:rsid w:val="00677453"/>
    <w:rsid w:val="00677872"/>
    <w:rsid w:val="0068029A"/>
    <w:rsid w:val="0068065D"/>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C72"/>
    <w:rsid w:val="00683EBB"/>
    <w:rsid w:val="006842F5"/>
    <w:rsid w:val="00685349"/>
    <w:rsid w:val="006853CB"/>
    <w:rsid w:val="006855A2"/>
    <w:rsid w:val="00685F2D"/>
    <w:rsid w:val="0068619E"/>
    <w:rsid w:val="006862DC"/>
    <w:rsid w:val="00686A54"/>
    <w:rsid w:val="00686EED"/>
    <w:rsid w:val="00686FD3"/>
    <w:rsid w:val="00687109"/>
    <w:rsid w:val="006874E7"/>
    <w:rsid w:val="006877B6"/>
    <w:rsid w:val="006878E0"/>
    <w:rsid w:val="00687C80"/>
    <w:rsid w:val="00687FAD"/>
    <w:rsid w:val="0069007F"/>
    <w:rsid w:val="006907D0"/>
    <w:rsid w:val="00690ED7"/>
    <w:rsid w:val="006912C8"/>
    <w:rsid w:val="00691308"/>
    <w:rsid w:val="0069220B"/>
    <w:rsid w:val="006928D7"/>
    <w:rsid w:val="00692A39"/>
    <w:rsid w:val="00692E86"/>
    <w:rsid w:val="00692EDA"/>
    <w:rsid w:val="00692F75"/>
    <w:rsid w:val="00693609"/>
    <w:rsid w:val="00693A2C"/>
    <w:rsid w:val="00693B17"/>
    <w:rsid w:val="00694498"/>
    <w:rsid w:val="0069485B"/>
    <w:rsid w:val="00694D05"/>
    <w:rsid w:val="00694DEB"/>
    <w:rsid w:val="00694EFC"/>
    <w:rsid w:val="00694FE0"/>
    <w:rsid w:val="00695349"/>
    <w:rsid w:val="00695844"/>
    <w:rsid w:val="0069584A"/>
    <w:rsid w:val="00695B28"/>
    <w:rsid w:val="00695D94"/>
    <w:rsid w:val="00695F27"/>
    <w:rsid w:val="00696A20"/>
    <w:rsid w:val="00696DC1"/>
    <w:rsid w:val="00696EA4"/>
    <w:rsid w:val="00696ECF"/>
    <w:rsid w:val="00697A75"/>
    <w:rsid w:val="00697BE8"/>
    <w:rsid w:val="00697DF0"/>
    <w:rsid w:val="006A07A8"/>
    <w:rsid w:val="006A0914"/>
    <w:rsid w:val="006A094F"/>
    <w:rsid w:val="006A0AC5"/>
    <w:rsid w:val="006A0CAE"/>
    <w:rsid w:val="006A10E3"/>
    <w:rsid w:val="006A124B"/>
    <w:rsid w:val="006A1F66"/>
    <w:rsid w:val="006A2169"/>
    <w:rsid w:val="006A280A"/>
    <w:rsid w:val="006A2C5E"/>
    <w:rsid w:val="006A2F78"/>
    <w:rsid w:val="006A310A"/>
    <w:rsid w:val="006A3CA4"/>
    <w:rsid w:val="006A3D96"/>
    <w:rsid w:val="006A3FF6"/>
    <w:rsid w:val="006A418C"/>
    <w:rsid w:val="006A47AA"/>
    <w:rsid w:val="006A4934"/>
    <w:rsid w:val="006A4E2A"/>
    <w:rsid w:val="006A4FA9"/>
    <w:rsid w:val="006A51F0"/>
    <w:rsid w:val="006A54B2"/>
    <w:rsid w:val="006A6721"/>
    <w:rsid w:val="006A6781"/>
    <w:rsid w:val="006A6CE4"/>
    <w:rsid w:val="006A6F7E"/>
    <w:rsid w:val="006A74E5"/>
    <w:rsid w:val="006A7B5A"/>
    <w:rsid w:val="006A7D67"/>
    <w:rsid w:val="006B07B9"/>
    <w:rsid w:val="006B2205"/>
    <w:rsid w:val="006B23DB"/>
    <w:rsid w:val="006B2EF7"/>
    <w:rsid w:val="006B3D8D"/>
    <w:rsid w:val="006B401F"/>
    <w:rsid w:val="006B4B16"/>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7235"/>
    <w:rsid w:val="006B75F1"/>
    <w:rsid w:val="006B78A7"/>
    <w:rsid w:val="006B7ACC"/>
    <w:rsid w:val="006B7E91"/>
    <w:rsid w:val="006C07DA"/>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6B4"/>
    <w:rsid w:val="006C5086"/>
    <w:rsid w:val="006C52E2"/>
    <w:rsid w:val="006C5AEF"/>
    <w:rsid w:val="006C5C1D"/>
    <w:rsid w:val="006C610D"/>
    <w:rsid w:val="006C62B6"/>
    <w:rsid w:val="006C6685"/>
    <w:rsid w:val="006C66A8"/>
    <w:rsid w:val="006C691A"/>
    <w:rsid w:val="006C6CB5"/>
    <w:rsid w:val="006C6CDE"/>
    <w:rsid w:val="006C6EAF"/>
    <w:rsid w:val="006C7F88"/>
    <w:rsid w:val="006D0275"/>
    <w:rsid w:val="006D068B"/>
    <w:rsid w:val="006D097A"/>
    <w:rsid w:val="006D0DB4"/>
    <w:rsid w:val="006D0E1D"/>
    <w:rsid w:val="006D1186"/>
    <w:rsid w:val="006D1A2A"/>
    <w:rsid w:val="006D1D19"/>
    <w:rsid w:val="006D1F47"/>
    <w:rsid w:val="006D21A9"/>
    <w:rsid w:val="006D2263"/>
    <w:rsid w:val="006D2384"/>
    <w:rsid w:val="006D2D45"/>
    <w:rsid w:val="006D32EA"/>
    <w:rsid w:val="006D3542"/>
    <w:rsid w:val="006D3A49"/>
    <w:rsid w:val="006D3B0A"/>
    <w:rsid w:val="006D3F47"/>
    <w:rsid w:val="006D4078"/>
    <w:rsid w:val="006D4089"/>
    <w:rsid w:val="006D40E7"/>
    <w:rsid w:val="006D4724"/>
    <w:rsid w:val="006D4D68"/>
    <w:rsid w:val="006D4E06"/>
    <w:rsid w:val="006D4F5C"/>
    <w:rsid w:val="006D51F9"/>
    <w:rsid w:val="006D531E"/>
    <w:rsid w:val="006D565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132C"/>
    <w:rsid w:val="006E136D"/>
    <w:rsid w:val="006E14CA"/>
    <w:rsid w:val="006E2C40"/>
    <w:rsid w:val="006E2D9A"/>
    <w:rsid w:val="006E2F77"/>
    <w:rsid w:val="006E3287"/>
    <w:rsid w:val="006E32EF"/>
    <w:rsid w:val="006E3863"/>
    <w:rsid w:val="006E3995"/>
    <w:rsid w:val="006E3A11"/>
    <w:rsid w:val="006E424A"/>
    <w:rsid w:val="006E47E4"/>
    <w:rsid w:val="006E489B"/>
    <w:rsid w:val="006E4F58"/>
    <w:rsid w:val="006E5C38"/>
    <w:rsid w:val="006E5CF8"/>
    <w:rsid w:val="006E5E95"/>
    <w:rsid w:val="006E675D"/>
    <w:rsid w:val="006E69CA"/>
    <w:rsid w:val="006E6CE1"/>
    <w:rsid w:val="006E6D23"/>
    <w:rsid w:val="006E6F79"/>
    <w:rsid w:val="006E71A6"/>
    <w:rsid w:val="006E732E"/>
    <w:rsid w:val="006E78F2"/>
    <w:rsid w:val="006F0966"/>
    <w:rsid w:val="006F12EB"/>
    <w:rsid w:val="006F188C"/>
    <w:rsid w:val="006F1DA3"/>
    <w:rsid w:val="006F1DCE"/>
    <w:rsid w:val="006F1FE5"/>
    <w:rsid w:val="006F247E"/>
    <w:rsid w:val="006F24C5"/>
    <w:rsid w:val="006F2789"/>
    <w:rsid w:val="006F2AA9"/>
    <w:rsid w:val="006F2B38"/>
    <w:rsid w:val="006F3002"/>
    <w:rsid w:val="006F3278"/>
    <w:rsid w:val="006F3367"/>
    <w:rsid w:val="006F3582"/>
    <w:rsid w:val="006F3749"/>
    <w:rsid w:val="006F387F"/>
    <w:rsid w:val="006F3E80"/>
    <w:rsid w:val="006F3F32"/>
    <w:rsid w:val="006F55B0"/>
    <w:rsid w:val="006F5928"/>
    <w:rsid w:val="006F5986"/>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509"/>
    <w:rsid w:val="00700A21"/>
    <w:rsid w:val="00700AE9"/>
    <w:rsid w:val="00700E74"/>
    <w:rsid w:val="0070109D"/>
    <w:rsid w:val="007016D9"/>
    <w:rsid w:val="007017B7"/>
    <w:rsid w:val="00701A96"/>
    <w:rsid w:val="00701E19"/>
    <w:rsid w:val="007022C5"/>
    <w:rsid w:val="007027EA"/>
    <w:rsid w:val="00702B4E"/>
    <w:rsid w:val="00703373"/>
    <w:rsid w:val="00703387"/>
    <w:rsid w:val="00703BFB"/>
    <w:rsid w:val="00704083"/>
    <w:rsid w:val="00704525"/>
    <w:rsid w:val="00704551"/>
    <w:rsid w:val="007047C6"/>
    <w:rsid w:val="00704C69"/>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B7D"/>
    <w:rsid w:val="00710BB6"/>
    <w:rsid w:val="00710CCF"/>
    <w:rsid w:val="00710F81"/>
    <w:rsid w:val="007113C6"/>
    <w:rsid w:val="0071143F"/>
    <w:rsid w:val="007115F7"/>
    <w:rsid w:val="00711A5E"/>
    <w:rsid w:val="00712075"/>
    <w:rsid w:val="00712503"/>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DB2"/>
    <w:rsid w:val="00720E06"/>
    <w:rsid w:val="00720FD3"/>
    <w:rsid w:val="00721476"/>
    <w:rsid w:val="007218B2"/>
    <w:rsid w:val="00721BA0"/>
    <w:rsid w:val="00722143"/>
    <w:rsid w:val="0072271D"/>
    <w:rsid w:val="00722EF4"/>
    <w:rsid w:val="00723216"/>
    <w:rsid w:val="007233B2"/>
    <w:rsid w:val="00723831"/>
    <w:rsid w:val="00723933"/>
    <w:rsid w:val="00723BFA"/>
    <w:rsid w:val="00723DBA"/>
    <w:rsid w:val="00723DBE"/>
    <w:rsid w:val="00724574"/>
    <w:rsid w:val="00724797"/>
    <w:rsid w:val="00724AEB"/>
    <w:rsid w:val="00724C6F"/>
    <w:rsid w:val="00724E23"/>
    <w:rsid w:val="007259B7"/>
    <w:rsid w:val="00726127"/>
    <w:rsid w:val="007261F2"/>
    <w:rsid w:val="007266A0"/>
    <w:rsid w:val="00726AA9"/>
    <w:rsid w:val="00726AC8"/>
    <w:rsid w:val="00727222"/>
    <w:rsid w:val="00727790"/>
    <w:rsid w:val="007278DF"/>
    <w:rsid w:val="00727D35"/>
    <w:rsid w:val="00730B35"/>
    <w:rsid w:val="00730E44"/>
    <w:rsid w:val="00731321"/>
    <w:rsid w:val="0073195F"/>
    <w:rsid w:val="00731984"/>
    <w:rsid w:val="00731C22"/>
    <w:rsid w:val="00731F8E"/>
    <w:rsid w:val="00732065"/>
    <w:rsid w:val="007329EF"/>
    <w:rsid w:val="00732CE9"/>
    <w:rsid w:val="00733009"/>
    <w:rsid w:val="00733278"/>
    <w:rsid w:val="007336CA"/>
    <w:rsid w:val="007343B7"/>
    <w:rsid w:val="00734F08"/>
    <w:rsid w:val="007351AD"/>
    <w:rsid w:val="007353F2"/>
    <w:rsid w:val="0073540D"/>
    <w:rsid w:val="00735DE6"/>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620"/>
    <w:rsid w:val="00744B21"/>
    <w:rsid w:val="00744C2F"/>
    <w:rsid w:val="00744F34"/>
    <w:rsid w:val="00745941"/>
    <w:rsid w:val="00745AFB"/>
    <w:rsid w:val="00745C06"/>
    <w:rsid w:val="00745C4F"/>
    <w:rsid w:val="00745D13"/>
    <w:rsid w:val="00746C03"/>
    <w:rsid w:val="00746E2D"/>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96E"/>
    <w:rsid w:val="0075533E"/>
    <w:rsid w:val="0075588D"/>
    <w:rsid w:val="00755A58"/>
    <w:rsid w:val="00755B16"/>
    <w:rsid w:val="00755B25"/>
    <w:rsid w:val="007562D2"/>
    <w:rsid w:val="0075661D"/>
    <w:rsid w:val="00756B39"/>
    <w:rsid w:val="00756CF1"/>
    <w:rsid w:val="0075723E"/>
    <w:rsid w:val="00757330"/>
    <w:rsid w:val="00757646"/>
    <w:rsid w:val="00757A46"/>
    <w:rsid w:val="00757B16"/>
    <w:rsid w:val="007605AA"/>
    <w:rsid w:val="00760DD1"/>
    <w:rsid w:val="007614D1"/>
    <w:rsid w:val="00762184"/>
    <w:rsid w:val="00762D3B"/>
    <w:rsid w:val="00762F56"/>
    <w:rsid w:val="007636A7"/>
    <w:rsid w:val="00763F1D"/>
    <w:rsid w:val="00763F44"/>
    <w:rsid w:val="007644F3"/>
    <w:rsid w:val="00764BA1"/>
    <w:rsid w:val="007654C5"/>
    <w:rsid w:val="00765B19"/>
    <w:rsid w:val="0076610E"/>
    <w:rsid w:val="00766393"/>
    <w:rsid w:val="007663BE"/>
    <w:rsid w:val="00766415"/>
    <w:rsid w:val="007665A8"/>
    <w:rsid w:val="00767464"/>
    <w:rsid w:val="0076772C"/>
    <w:rsid w:val="00767A28"/>
    <w:rsid w:val="00770225"/>
    <w:rsid w:val="00770678"/>
    <w:rsid w:val="00770696"/>
    <w:rsid w:val="00770D71"/>
    <w:rsid w:val="00770EFA"/>
    <w:rsid w:val="00771BEA"/>
    <w:rsid w:val="00771EFE"/>
    <w:rsid w:val="00771F0B"/>
    <w:rsid w:val="007723A5"/>
    <w:rsid w:val="0077242A"/>
    <w:rsid w:val="0077246D"/>
    <w:rsid w:val="0077292C"/>
    <w:rsid w:val="007734BC"/>
    <w:rsid w:val="007734C9"/>
    <w:rsid w:val="007736C1"/>
    <w:rsid w:val="00773A49"/>
    <w:rsid w:val="00773EE9"/>
    <w:rsid w:val="00775278"/>
    <w:rsid w:val="00775BA1"/>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FCE"/>
    <w:rsid w:val="00784086"/>
    <w:rsid w:val="007846F8"/>
    <w:rsid w:val="00784C9C"/>
    <w:rsid w:val="0078536C"/>
    <w:rsid w:val="0078562B"/>
    <w:rsid w:val="00785D5D"/>
    <w:rsid w:val="00786229"/>
    <w:rsid w:val="0078681E"/>
    <w:rsid w:val="00786BBD"/>
    <w:rsid w:val="00787131"/>
    <w:rsid w:val="007873D6"/>
    <w:rsid w:val="00790194"/>
    <w:rsid w:val="00790A12"/>
    <w:rsid w:val="00790D5C"/>
    <w:rsid w:val="00790DE6"/>
    <w:rsid w:val="00791333"/>
    <w:rsid w:val="00791774"/>
    <w:rsid w:val="00792FEF"/>
    <w:rsid w:val="007935E4"/>
    <w:rsid w:val="007938D2"/>
    <w:rsid w:val="00793A31"/>
    <w:rsid w:val="00793ACB"/>
    <w:rsid w:val="00793B40"/>
    <w:rsid w:val="00794B45"/>
    <w:rsid w:val="00794C8A"/>
    <w:rsid w:val="0079569D"/>
    <w:rsid w:val="007958E4"/>
    <w:rsid w:val="00795B03"/>
    <w:rsid w:val="00795B95"/>
    <w:rsid w:val="00795D19"/>
    <w:rsid w:val="00796008"/>
    <w:rsid w:val="00796063"/>
    <w:rsid w:val="007960CB"/>
    <w:rsid w:val="00796AAD"/>
    <w:rsid w:val="00796D84"/>
    <w:rsid w:val="00797012"/>
    <w:rsid w:val="00797731"/>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540B"/>
    <w:rsid w:val="007A57DE"/>
    <w:rsid w:val="007A65B3"/>
    <w:rsid w:val="007A6AB7"/>
    <w:rsid w:val="007A6AFC"/>
    <w:rsid w:val="007A71CD"/>
    <w:rsid w:val="007A78EF"/>
    <w:rsid w:val="007B02C6"/>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5D"/>
    <w:rsid w:val="007C065C"/>
    <w:rsid w:val="007C11EC"/>
    <w:rsid w:val="007C1357"/>
    <w:rsid w:val="007C1F0D"/>
    <w:rsid w:val="007C1F99"/>
    <w:rsid w:val="007C24A4"/>
    <w:rsid w:val="007C27F7"/>
    <w:rsid w:val="007C2AE4"/>
    <w:rsid w:val="007C31CC"/>
    <w:rsid w:val="007C333E"/>
    <w:rsid w:val="007C3686"/>
    <w:rsid w:val="007C37D1"/>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4B7"/>
    <w:rsid w:val="007D18E3"/>
    <w:rsid w:val="007D19E8"/>
    <w:rsid w:val="007D2658"/>
    <w:rsid w:val="007D2925"/>
    <w:rsid w:val="007D2997"/>
    <w:rsid w:val="007D2D37"/>
    <w:rsid w:val="007D3044"/>
    <w:rsid w:val="007D3460"/>
    <w:rsid w:val="007D3B21"/>
    <w:rsid w:val="007D3E70"/>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B62"/>
    <w:rsid w:val="007D7D0A"/>
    <w:rsid w:val="007E00FB"/>
    <w:rsid w:val="007E0309"/>
    <w:rsid w:val="007E0F07"/>
    <w:rsid w:val="007E0FC5"/>
    <w:rsid w:val="007E1939"/>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8AF"/>
    <w:rsid w:val="007E6945"/>
    <w:rsid w:val="007E6A53"/>
    <w:rsid w:val="007E6FED"/>
    <w:rsid w:val="007E74DA"/>
    <w:rsid w:val="007E797B"/>
    <w:rsid w:val="007E7A09"/>
    <w:rsid w:val="007E7BD0"/>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822"/>
    <w:rsid w:val="007F3B25"/>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8004D4"/>
    <w:rsid w:val="0080125E"/>
    <w:rsid w:val="008014AE"/>
    <w:rsid w:val="0080152E"/>
    <w:rsid w:val="00801BE4"/>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8B"/>
    <w:rsid w:val="008073F1"/>
    <w:rsid w:val="008078A6"/>
    <w:rsid w:val="00807CE3"/>
    <w:rsid w:val="00807EB7"/>
    <w:rsid w:val="0081000D"/>
    <w:rsid w:val="0081001F"/>
    <w:rsid w:val="008102F9"/>
    <w:rsid w:val="008108D2"/>
    <w:rsid w:val="008109C9"/>
    <w:rsid w:val="00810C2B"/>
    <w:rsid w:val="008115A8"/>
    <w:rsid w:val="008119FF"/>
    <w:rsid w:val="00811A17"/>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E5B"/>
    <w:rsid w:val="00820A64"/>
    <w:rsid w:val="00820EFD"/>
    <w:rsid w:val="00820F44"/>
    <w:rsid w:val="00821018"/>
    <w:rsid w:val="00821426"/>
    <w:rsid w:val="008214C5"/>
    <w:rsid w:val="00821508"/>
    <w:rsid w:val="008217FE"/>
    <w:rsid w:val="00821827"/>
    <w:rsid w:val="00821EB8"/>
    <w:rsid w:val="0082227E"/>
    <w:rsid w:val="008224BD"/>
    <w:rsid w:val="00822D5B"/>
    <w:rsid w:val="00822FA2"/>
    <w:rsid w:val="0082359E"/>
    <w:rsid w:val="008236AD"/>
    <w:rsid w:val="00823AF5"/>
    <w:rsid w:val="00823C0E"/>
    <w:rsid w:val="00823EAD"/>
    <w:rsid w:val="00824092"/>
    <w:rsid w:val="008242C2"/>
    <w:rsid w:val="008247A0"/>
    <w:rsid w:val="008253C2"/>
    <w:rsid w:val="008255F6"/>
    <w:rsid w:val="0082579B"/>
    <w:rsid w:val="00826128"/>
    <w:rsid w:val="00826624"/>
    <w:rsid w:val="00826707"/>
    <w:rsid w:val="008270B4"/>
    <w:rsid w:val="008270DE"/>
    <w:rsid w:val="00827186"/>
    <w:rsid w:val="008273C7"/>
    <w:rsid w:val="008278C3"/>
    <w:rsid w:val="00827B94"/>
    <w:rsid w:val="00827E81"/>
    <w:rsid w:val="00827FA8"/>
    <w:rsid w:val="00830632"/>
    <w:rsid w:val="00830949"/>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6705"/>
    <w:rsid w:val="00836B4C"/>
    <w:rsid w:val="00836D6C"/>
    <w:rsid w:val="00836FB0"/>
    <w:rsid w:val="0083757E"/>
    <w:rsid w:val="00837C8D"/>
    <w:rsid w:val="00837EDA"/>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7BD"/>
    <w:rsid w:val="00844922"/>
    <w:rsid w:val="00845700"/>
    <w:rsid w:val="00845DFC"/>
    <w:rsid w:val="00845E32"/>
    <w:rsid w:val="00846A77"/>
    <w:rsid w:val="00846B10"/>
    <w:rsid w:val="00846CDB"/>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96B"/>
    <w:rsid w:val="00856D61"/>
    <w:rsid w:val="00857031"/>
    <w:rsid w:val="0085755D"/>
    <w:rsid w:val="00857F5C"/>
    <w:rsid w:val="008600FA"/>
    <w:rsid w:val="008603F1"/>
    <w:rsid w:val="008605BF"/>
    <w:rsid w:val="00861080"/>
    <w:rsid w:val="00861106"/>
    <w:rsid w:val="0086147B"/>
    <w:rsid w:val="00862254"/>
    <w:rsid w:val="0086227D"/>
    <w:rsid w:val="00862518"/>
    <w:rsid w:val="0086268E"/>
    <w:rsid w:val="0086280F"/>
    <w:rsid w:val="00862A06"/>
    <w:rsid w:val="00862F88"/>
    <w:rsid w:val="00862FA4"/>
    <w:rsid w:val="0086306D"/>
    <w:rsid w:val="00863128"/>
    <w:rsid w:val="0086333C"/>
    <w:rsid w:val="00863794"/>
    <w:rsid w:val="00863CCB"/>
    <w:rsid w:val="00863EC2"/>
    <w:rsid w:val="00864DDB"/>
    <w:rsid w:val="00865513"/>
    <w:rsid w:val="0086579B"/>
    <w:rsid w:val="008658CE"/>
    <w:rsid w:val="0086595F"/>
    <w:rsid w:val="00866333"/>
    <w:rsid w:val="00866BAF"/>
    <w:rsid w:val="00866BE1"/>
    <w:rsid w:val="00866FC6"/>
    <w:rsid w:val="00867054"/>
    <w:rsid w:val="008672DD"/>
    <w:rsid w:val="008677F4"/>
    <w:rsid w:val="00867AFB"/>
    <w:rsid w:val="00867BA7"/>
    <w:rsid w:val="00867F7C"/>
    <w:rsid w:val="00870186"/>
    <w:rsid w:val="008703AA"/>
    <w:rsid w:val="00870956"/>
    <w:rsid w:val="00870E00"/>
    <w:rsid w:val="008719B5"/>
    <w:rsid w:val="00871FDD"/>
    <w:rsid w:val="0087233B"/>
    <w:rsid w:val="00872E3C"/>
    <w:rsid w:val="00872E85"/>
    <w:rsid w:val="00873268"/>
    <w:rsid w:val="0087331E"/>
    <w:rsid w:val="008741E3"/>
    <w:rsid w:val="00874987"/>
    <w:rsid w:val="008749A5"/>
    <w:rsid w:val="00874BAB"/>
    <w:rsid w:val="00875CCA"/>
    <w:rsid w:val="008765EF"/>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7A0D"/>
    <w:rsid w:val="00887BDC"/>
    <w:rsid w:val="00887D0D"/>
    <w:rsid w:val="0089004B"/>
    <w:rsid w:val="00890C69"/>
    <w:rsid w:val="00890D56"/>
    <w:rsid w:val="00890D90"/>
    <w:rsid w:val="008912BF"/>
    <w:rsid w:val="00891964"/>
    <w:rsid w:val="00891DE7"/>
    <w:rsid w:val="00891E3C"/>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5F0"/>
    <w:rsid w:val="008A0ABE"/>
    <w:rsid w:val="008A0ACD"/>
    <w:rsid w:val="008A0FE8"/>
    <w:rsid w:val="008A1239"/>
    <w:rsid w:val="008A158E"/>
    <w:rsid w:val="008A2172"/>
    <w:rsid w:val="008A25A5"/>
    <w:rsid w:val="008A2A12"/>
    <w:rsid w:val="008A2A53"/>
    <w:rsid w:val="008A2E91"/>
    <w:rsid w:val="008A4079"/>
    <w:rsid w:val="008A42C3"/>
    <w:rsid w:val="008A517A"/>
    <w:rsid w:val="008A52C5"/>
    <w:rsid w:val="008A54A5"/>
    <w:rsid w:val="008A6566"/>
    <w:rsid w:val="008A6935"/>
    <w:rsid w:val="008A6A45"/>
    <w:rsid w:val="008A6B44"/>
    <w:rsid w:val="008A6EE9"/>
    <w:rsid w:val="008A70C7"/>
    <w:rsid w:val="008A71D1"/>
    <w:rsid w:val="008A73D7"/>
    <w:rsid w:val="008A78EA"/>
    <w:rsid w:val="008B028E"/>
    <w:rsid w:val="008B02A5"/>
    <w:rsid w:val="008B094F"/>
    <w:rsid w:val="008B0980"/>
    <w:rsid w:val="008B0FF4"/>
    <w:rsid w:val="008B18DF"/>
    <w:rsid w:val="008B1DD4"/>
    <w:rsid w:val="008B1F91"/>
    <w:rsid w:val="008B20FE"/>
    <w:rsid w:val="008B2486"/>
    <w:rsid w:val="008B2D10"/>
    <w:rsid w:val="008B3B1E"/>
    <w:rsid w:val="008B3CB2"/>
    <w:rsid w:val="008B3D50"/>
    <w:rsid w:val="008B3FF4"/>
    <w:rsid w:val="008B4227"/>
    <w:rsid w:val="008B4248"/>
    <w:rsid w:val="008B44AE"/>
    <w:rsid w:val="008B4536"/>
    <w:rsid w:val="008B4572"/>
    <w:rsid w:val="008B4A47"/>
    <w:rsid w:val="008B4D7A"/>
    <w:rsid w:val="008B4E2B"/>
    <w:rsid w:val="008B588B"/>
    <w:rsid w:val="008B5895"/>
    <w:rsid w:val="008B5954"/>
    <w:rsid w:val="008B61AD"/>
    <w:rsid w:val="008B641B"/>
    <w:rsid w:val="008B6787"/>
    <w:rsid w:val="008B6C64"/>
    <w:rsid w:val="008B6D5C"/>
    <w:rsid w:val="008B6DE9"/>
    <w:rsid w:val="008B74B9"/>
    <w:rsid w:val="008B76C1"/>
    <w:rsid w:val="008B78C1"/>
    <w:rsid w:val="008C002D"/>
    <w:rsid w:val="008C00E2"/>
    <w:rsid w:val="008C05C5"/>
    <w:rsid w:val="008C0701"/>
    <w:rsid w:val="008C0BC3"/>
    <w:rsid w:val="008C114C"/>
    <w:rsid w:val="008C1634"/>
    <w:rsid w:val="008C296E"/>
    <w:rsid w:val="008C2A86"/>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61D"/>
    <w:rsid w:val="008C6646"/>
    <w:rsid w:val="008C6A5A"/>
    <w:rsid w:val="008C6C37"/>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B8A"/>
    <w:rsid w:val="008D25B1"/>
    <w:rsid w:val="008D2702"/>
    <w:rsid w:val="008D359C"/>
    <w:rsid w:val="008D37BC"/>
    <w:rsid w:val="008D3A62"/>
    <w:rsid w:val="008D3D45"/>
    <w:rsid w:val="008D3FF7"/>
    <w:rsid w:val="008D411E"/>
    <w:rsid w:val="008D42FB"/>
    <w:rsid w:val="008D4961"/>
    <w:rsid w:val="008D4BB8"/>
    <w:rsid w:val="008D4C8A"/>
    <w:rsid w:val="008D5233"/>
    <w:rsid w:val="008D53BE"/>
    <w:rsid w:val="008D61FB"/>
    <w:rsid w:val="008D6274"/>
    <w:rsid w:val="008D6576"/>
    <w:rsid w:val="008D6D86"/>
    <w:rsid w:val="008D6E27"/>
    <w:rsid w:val="008D7E42"/>
    <w:rsid w:val="008D7FD3"/>
    <w:rsid w:val="008E00F3"/>
    <w:rsid w:val="008E0102"/>
    <w:rsid w:val="008E016D"/>
    <w:rsid w:val="008E06E5"/>
    <w:rsid w:val="008E0978"/>
    <w:rsid w:val="008E09EB"/>
    <w:rsid w:val="008E0A84"/>
    <w:rsid w:val="008E0DCC"/>
    <w:rsid w:val="008E0F6E"/>
    <w:rsid w:val="008E11AC"/>
    <w:rsid w:val="008E159F"/>
    <w:rsid w:val="008E20C1"/>
    <w:rsid w:val="008E231D"/>
    <w:rsid w:val="008E2778"/>
    <w:rsid w:val="008E2878"/>
    <w:rsid w:val="008E2E55"/>
    <w:rsid w:val="008E2FDA"/>
    <w:rsid w:val="008E33EB"/>
    <w:rsid w:val="008E34FF"/>
    <w:rsid w:val="008E363D"/>
    <w:rsid w:val="008E37CA"/>
    <w:rsid w:val="008E39B7"/>
    <w:rsid w:val="008E4CF4"/>
    <w:rsid w:val="008E4DE8"/>
    <w:rsid w:val="008E5189"/>
    <w:rsid w:val="008E536C"/>
    <w:rsid w:val="008E544F"/>
    <w:rsid w:val="008E5A6D"/>
    <w:rsid w:val="008E61D3"/>
    <w:rsid w:val="008E6589"/>
    <w:rsid w:val="008E692C"/>
    <w:rsid w:val="008E6A94"/>
    <w:rsid w:val="008E78BA"/>
    <w:rsid w:val="008E7C15"/>
    <w:rsid w:val="008E7DCF"/>
    <w:rsid w:val="008E7DDC"/>
    <w:rsid w:val="008F009B"/>
    <w:rsid w:val="008F0343"/>
    <w:rsid w:val="008F09C9"/>
    <w:rsid w:val="008F0AEB"/>
    <w:rsid w:val="008F121A"/>
    <w:rsid w:val="008F1886"/>
    <w:rsid w:val="008F1E6C"/>
    <w:rsid w:val="008F3667"/>
    <w:rsid w:val="008F38F1"/>
    <w:rsid w:val="008F3DB8"/>
    <w:rsid w:val="008F4A9C"/>
    <w:rsid w:val="008F4E9E"/>
    <w:rsid w:val="008F4FBA"/>
    <w:rsid w:val="008F5B90"/>
    <w:rsid w:val="008F5C4B"/>
    <w:rsid w:val="008F5F33"/>
    <w:rsid w:val="008F6240"/>
    <w:rsid w:val="008F66A2"/>
    <w:rsid w:val="008F694D"/>
    <w:rsid w:val="008F6FE1"/>
    <w:rsid w:val="008F74B7"/>
    <w:rsid w:val="008F75A2"/>
    <w:rsid w:val="008F7783"/>
    <w:rsid w:val="008F7926"/>
    <w:rsid w:val="008F7DA7"/>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D8C"/>
    <w:rsid w:val="00903F53"/>
    <w:rsid w:val="00904B6C"/>
    <w:rsid w:val="009050A7"/>
    <w:rsid w:val="009050C5"/>
    <w:rsid w:val="009051A6"/>
    <w:rsid w:val="00905521"/>
    <w:rsid w:val="009064A6"/>
    <w:rsid w:val="009069AE"/>
    <w:rsid w:val="00906A3C"/>
    <w:rsid w:val="00906EF1"/>
    <w:rsid w:val="00907439"/>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33E8"/>
    <w:rsid w:val="00913488"/>
    <w:rsid w:val="0091359C"/>
    <w:rsid w:val="00913F68"/>
    <w:rsid w:val="009141DB"/>
    <w:rsid w:val="00915459"/>
    <w:rsid w:val="009158E9"/>
    <w:rsid w:val="00915FE6"/>
    <w:rsid w:val="00915FEB"/>
    <w:rsid w:val="009164EB"/>
    <w:rsid w:val="00916B3E"/>
    <w:rsid w:val="00916DAA"/>
    <w:rsid w:val="00916EB4"/>
    <w:rsid w:val="00917220"/>
    <w:rsid w:val="009175AB"/>
    <w:rsid w:val="009179A3"/>
    <w:rsid w:val="00917BC5"/>
    <w:rsid w:val="00917C8E"/>
    <w:rsid w:val="009202C0"/>
    <w:rsid w:val="009205A9"/>
    <w:rsid w:val="009208C8"/>
    <w:rsid w:val="00920BF6"/>
    <w:rsid w:val="00920E1B"/>
    <w:rsid w:val="00921446"/>
    <w:rsid w:val="0092183E"/>
    <w:rsid w:val="00921C8F"/>
    <w:rsid w:val="00922297"/>
    <w:rsid w:val="009224A7"/>
    <w:rsid w:val="009224B1"/>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90A"/>
    <w:rsid w:val="00927EFD"/>
    <w:rsid w:val="009302D9"/>
    <w:rsid w:val="00930398"/>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C97"/>
    <w:rsid w:val="00935A7E"/>
    <w:rsid w:val="00935C14"/>
    <w:rsid w:val="00935C2D"/>
    <w:rsid w:val="0093626F"/>
    <w:rsid w:val="00936F88"/>
    <w:rsid w:val="009370CD"/>
    <w:rsid w:val="009374A0"/>
    <w:rsid w:val="009402A4"/>
    <w:rsid w:val="00940595"/>
    <w:rsid w:val="00940728"/>
    <w:rsid w:val="00940970"/>
    <w:rsid w:val="00940E4F"/>
    <w:rsid w:val="00941115"/>
    <w:rsid w:val="00941920"/>
    <w:rsid w:val="00942424"/>
    <w:rsid w:val="0094274F"/>
    <w:rsid w:val="00942B3A"/>
    <w:rsid w:val="00942BB4"/>
    <w:rsid w:val="00942BD7"/>
    <w:rsid w:val="00942D7F"/>
    <w:rsid w:val="00942FC9"/>
    <w:rsid w:val="00943134"/>
    <w:rsid w:val="0094393C"/>
    <w:rsid w:val="00943996"/>
    <w:rsid w:val="009442DB"/>
    <w:rsid w:val="009446D8"/>
    <w:rsid w:val="00944710"/>
    <w:rsid w:val="009447FE"/>
    <w:rsid w:val="00944970"/>
    <w:rsid w:val="009449D6"/>
    <w:rsid w:val="00945042"/>
    <w:rsid w:val="00945237"/>
    <w:rsid w:val="00945853"/>
    <w:rsid w:val="0094596C"/>
    <w:rsid w:val="00945AE6"/>
    <w:rsid w:val="009461A6"/>
    <w:rsid w:val="00946CD2"/>
    <w:rsid w:val="00946EFD"/>
    <w:rsid w:val="009475F5"/>
    <w:rsid w:val="00947BC8"/>
    <w:rsid w:val="00947D4A"/>
    <w:rsid w:val="00947DC9"/>
    <w:rsid w:val="0095049B"/>
    <w:rsid w:val="00950888"/>
    <w:rsid w:val="00950D8A"/>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DCD"/>
    <w:rsid w:val="00954443"/>
    <w:rsid w:val="0095457E"/>
    <w:rsid w:val="009547D1"/>
    <w:rsid w:val="00954A81"/>
    <w:rsid w:val="00954C8D"/>
    <w:rsid w:val="00954E4B"/>
    <w:rsid w:val="00955404"/>
    <w:rsid w:val="009556BA"/>
    <w:rsid w:val="009559BF"/>
    <w:rsid w:val="00955B6C"/>
    <w:rsid w:val="00955F6F"/>
    <w:rsid w:val="00956230"/>
    <w:rsid w:val="009563D4"/>
    <w:rsid w:val="00957717"/>
    <w:rsid w:val="00957A56"/>
    <w:rsid w:val="00957D91"/>
    <w:rsid w:val="00960188"/>
    <w:rsid w:val="009605DD"/>
    <w:rsid w:val="00960914"/>
    <w:rsid w:val="009609DE"/>
    <w:rsid w:val="00960F60"/>
    <w:rsid w:val="00961666"/>
    <w:rsid w:val="00961951"/>
    <w:rsid w:val="00961A3B"/>
    <w:rsid w:val="0096237A"/>
    <w:rsid w:val="00962598"/>
    <w:rsid w:val="0096262E"/>
    <w:rsid w:val="00962709"/>
    <w:rsid w:val="0096275E"/>
    <w:rsid w:val="009633D4"/>
    <w:rsid w:val="0096347A"/>
    <w:rsid w:val="00963BD2"/>
    <w:rsid w:val="00963D4A"/>
    <w:rsid w:val="00963DDD"/>
    <w:rsid w:val="00963FF7"/>
    <w:rsid w:val="0096446D"/>
    <w:rsid w:val="009644C6"/>
    <w:rsid w:val="00964BDB"/>
    <w:rsid w:val="00964D69"/>
    <w:rsid w:val="0096572D"/>
    <w:rsid w:val="0096577C"/>
    <w:rsid w:val="00965F59"/>
    <w:rsid w:val="00966D83"/>
    <w:rsid w:val="00967C0A"/>
    <w:rsid w:val="00967D24"/>
    <w:rsid w:val="00967E34"/>
    <w:rsid w:val="00967E90"/>
    <w:rsid w:val="00970182"/>
    <w:rsid w:val="009702AB"/>
    <w:rsid w:val="0097048E"/>
    <w:rsid w:val="009705F4"/>
    <w:rsid w:val="009709F9"/>
    <w:rsid w:val="00970A22"/>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5F4"/>
    <w:rsid w:val="00973C61"/>
    <w:rsid w:val="00974012"/>
    <w:rsid w:val="00974339"/>
    <w:rsid w:val="00974C4A"/>
    <w:rsid w:val="00974D25"/>
    <w:rsid w:val="00975060"/>
    <w:rsid w:val="00975D5B"/>
    <w:rsid w:val="00976239"/>
    <w:rsid w:val="00976730"/>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1307"/>
    <w:rsid w:val="00981BF1"/>
    <w:rsid w:val="009820F9"/>
    <w:rsid w:val="00982459"/>
    <w:rsid w:val="00982842"/>
    <w:rsid w:val="00982917"/>
    <w:rsid w:val="00982C10"/>
    <w:rsid w:val="00982D2E"/>
    <w:rsid w:val="00982F8D"/>
    <w:rsid w:val="00983352"/>
    <w:rsid w:val="009842C1"/>
    <w:rsid w:val="0098439D"/>
    <w:rsid w:val="0098475E"/>
    <w:rsid w:val="00984A51"/>
    <w:rsid w:val="0098529F"/>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546"/>
    <w:rsid w:val="00990742"/>
    <w:rsid w:val="00990896"/>
    <w:rsid w:val="009909E2"/>
    <w:rsid w:val="00990B8A"/>
    <w:rsid w:val="0099138E"/>
    <w:rsid w:val="0099151E"/>
    <w:rsid w:val="009915D3"/>
    <w:rsid w:val="00991967"/>
    <w:rsid w:val="00991A25"/>
    <w:rsid w:val="00991CA8"/>
    <w:rsid w:val="00991CEF"/>
    <w:rsid w:val="00991F40"/>
    <w:rsid w:val="00991F9C"/>
    <w:rsid w:val="00992130"/>
    <w:rsid w:val="009935AC"/>
    <w:rsid w:val="009937BC"/>
    <w:rsid w:val="0099410B"/>
    <w:rsid w:val="009941AB"/>
    <w:rsid w:val="009945AC"/>
    <w:rsid w:val="009949A3"/>
    <w:rsid w:val="00994DCB"/>
    <w:rsid w:val="00994F1E"/>
    <w:rsid w:val="0099597E"/>
    <w:rsid w:val="00995A19"/>
    <w:rsid w:val="00995EDA"/>
    <w:rsid w:val="00996095"/>
    <w:rsid w:val="0099654B"/>
    <w:rsid w:val="00996862"/>
    <w:rsid w:val="00996970"/>
    <w:rsid w:val="00996BBA"/>
    <w:rsid w:val="0099741B"/>
    <w:rsid w:val="00997609"/>
    <w:rsid w:val="00997617"/>
    <w:rsid w:val="00997C83"/>
    <w:rsid w:val="00997F76"/>
    <w:rsid w:val="00997FFA"/>
    <w:rsid w:val="009A0169"/>
    <w:rsid w:val="009A0260"/>
    <w:rsid w:val="009A0F25"/>
    <w:rsid w:val="009A11B6"/>
    <w:rsid w:val="009A134E"/>
    <w:rsid w:val="009A1A5E"/>
    <w:rsid w:val="009A1C60"/>
    <w:rsid w:val="009A2911"/>
    <w:rsid w:val="009A2FDA"/>
    <w:rsid w:val="009A33A0"/>
    <w:rsid w:val="009A3758"/>
    <w:rsid w:val="009A3821"/>
    <w:rsid w:val="009A3BD4"/>
    <w:rsid w:val="009A3DEC"/>
    <w:rsid w:val="009A4918"/>
    <w:rsid w:val="009A4BD0"/>
    <w:rsid w:val="009A4CE4"/>
    <w:rsid w:val="009A4D19"/>
    <w:rsid w:val="009A532D"/>
    <w:rsid w:val="009A5682"/>
    <w:rsid w:val="009A5D8E"/>
    <w:rsid w:val="009A6875"/>
    <w:rsid w:val="009A7312"/>
    <w:rsid w:val="009A77F8"/>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EA"/>
    <w:rsid w:val="009B4FA1"/>
    <w:rsid w:val="009B50E2"/>
    <w:rsid w:val="009B5F4E"/>
    <w:rsid w:val="009B6424"/>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4FF8"/>
    <w:rsid w:val="009C5299"/>
    <w:rsid w:val="009C54C2"/>
    <w:rsid w:val="009C56DB"/>
    <w:rsid w:val="009C570E"/>
    <w:rsid w:val="009C596A"/>
    <w:rsid w:val="009C5D0B"/>
    <w:rsid w:val="009C6AC4"/>
    <w:rsid w:val="009C7125"/>
    <w:rsid w:val="009C7153"/>
    <w:rsid w:val="009C7527"/>
    <w:rsid w:val="009C7600"/>
    <w:rsid w:val="009C760B"/>
    <w:rsid w:val="009C7A03"/>
    <w:rsid w:val="009D0AAD"/>
    <w:rsid w:val="009D0B60"/>
    <w:rsid w:val="009D0CE9"/>
    <w:rsid w:val="009D0E16"/>
    <w:rsid w:val="009D1326"/>
    <w:rsid w:val="009D1576"/>
    <w:rsid w:val="009D15D7"/>
    <w:rsid w:val="009D2064"/>
    <w:rsid w:val="009D29E6"/>
    <w:rsid w:val="009D2DD2"/>
    <w:rsid w:val="009D3301"/>
    <w:rsid w:val="009D3582"/>
    <w:rsid w:val="009D375A"/>
    <w:rsid w:val="009D3ABB"/>
    <w:rsid w:val="009D49D6"/>
    <w:rsid w:val="009D4F04"/>
    <w:rsid w:val="009D546D"/>
    <w:rsid w:val="009D6674"/>
    <w:rsid w:val="009D6D4B"/>
    <w:rsid w:val="009D6EB6"/>
    <w:rsid w:val="009D7052"/>
    <w:rsid w:val="009D74BB"/>
    <w:rsid w:val="009E0253"/>
    <w:rsid w:val="009E03A3"/>
    <w:rsid w:val="009E0528"/>
    <w:rsid w:val="009E0C0E"/>
    <w:rsid w:val="009E0FD4"/>
    <w:rsid w:val="009E12F8"/>
    <w:rsid w:val="009E168C"/>
    <w:rsid w:val="009E17D0"/>
    <w:rsid w:val="009E199E"/>
    <w:rsid w:val="009E23DC"/>
    <w:rsid w:val="009E2747"/>
    <w:rsid w:val="009E2945"/>
    <w:rsid w:val="009E2985"/>
    <w:rsid w:val="009E2C2F"/>
    <w:rsid w:val="009E2F79"/>
    <w:rsid w:val="009E328D"/>
    <w:rsid w:val="009E3409"/>
    <w:rsid w:val="009E3425"/>
    <w:rsid w:val="009E3613"/>
    <w:rsid w:val="009E36B9"/>
    <w:rsid w:val="009E36D2"/>
    <w:rsid w:val="009E3D31"/>
    <w:rsid w:val="009E3DC7"/>
    <w:rsid w:val="009E429F"/>
    <w:rsid w:val="009E47AE"/>
    <w:rsid w:val="009E47CF"/>
    <w:rsid w:val="009E49C9"/>
    <w:rsid w:val="009E4BEB"/>
    <w:rsid w:val="009E4D0F"/>
    <w:rsid w:val="009E4F5F"/>
    <w:rsid w:val="009E517E"/>
    <w:rsid w:val="009E563D"/>
    <w:rsid w:val="009E59FF"/>
    <w:rsid w:val="009E5EDA"/>
    <w:rsid w:val="009E62C7"/>
    <w:rsid w:val="009E6558"/>
    <w:rsid w:val="009E67C3"/>
    <w:rsid w:val="009E6D22"/>
    <w:rsid w:val="009E6F62"/>
    <w:rsid w:val="009E6F6C"/>
    <w:rsid w:val="009E72F3"/>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E51"/>
    <w:rsid w:val="00A0037F"/>
    <w:rsid w:val="00A006D2"/>
    <w:rsid w:val="00A00D69"/>
    <w:rsid w:val="00A00E10"/>
    <w:rsid w:val="00A0186B"/>
    <w:rsid w:val="00A01ABF"/>
    <w:rsid w:val="00A01E3E"/>
    <w:rsid w:val="00A02B54"/>
    <w:rsid w:val="00A02CD7"/>
    <w:rsid w:val="00A03129"/>
    <w:rsid w:val="00A035D6"/>
    <w:rsid w:val="00A03831"/>
    <w:rsid w:val="00A03D29"/>
    <w:rsid w:val="00A0416F"/>
    <w:rsid w:val="00A045B4"/>
    <w:rsid w:val="00A047C7"/>
    <w:rsid w:val="00A04D33"/>
    <w:rsid w:val="00A056CF"/>
    <w:rsid w:val="00A058B5"/>
    <w:rsid w:val="00A05C52"/>
    <w:rsid w:val="00A05CC0"/>
    <w:rsid w:val="00A05FF6"/>
    <w:rsid w:val="00A06142"/>
    <w:rsid w:val="00A06A03"/>
    <w:rsid w:val="00A07007"/>
    <w:rsid w:val="00A072D9"/>
    <w:rsid w:val="00A07B48"/>
    <w:rsid w:val="00A07B90"/>
    <w:rsid w:val="00A10129"/>
    <w:rsid w:val="00A106F6"/>
    <w:rsid w:val="00A1086C"/>
    <w:rsid w:val="00A10AEF"/>
    <w:rsid w:val="00A11130"/>
    <w:rsid w:val="00A11332"/>
    <w:rsid w:val="00A11831"/>
    <w:rsid w:val="00A12193"/>
    <w:rsid w:val="00A1263B"/>
    <w:rsid w:val="00A12D98"/>
    <w:rsid w:val="00A12EBD"/>
    <w:rsid w:val="00A1353D"/>
    <w:rsid w:val="00A137F6"/>
    <w:rsid w:val="00A1468F"/>
    <w:rsid w:val="00A1472F"/>
    <w:rsid w:val="00A14760"/>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30"/>
    <w:rsid w:val="00A170D9"/>
    <w:rsid w:val="00A17180"/>
    <w:rsid w:val="00A173C6"/>
    <w:rsid w:val="00A17974"/>
    <w:rsid w:val="00A17CD6"/>
    <w:rsid w:val="00A20BF5"/>
    <w:rsid w:val="00A20CB1"/>
    <w:rsid w:val="00A20CEE"/>
    <w:rsid w:val="00A20CF4"/>
    <w:rsid w:val="00A20E2D"/>
    <w:rsid w:val="00A21389"/>
    <w:rsid w:val="00A216E5"/>
    <w:rsid w:val="00A21AF3"/>
    <w:rsid w:val="00A21CD8"/>
    <w:rsid w:val="00A2222C"/>
    <w:rsid w:val="00A225F9"/>
    <w:rsid w:val="00A22CC7"/>
    <w:rsid w:val="00A235E7"/>
    <w:rsid w:val="00A235ED"/>
    <w:rsid w:val="00A23666"/>
    <w:rsid w:val="00A23937"/>
    <w:rsid w:val="00A23C00"/>
    <w:rsid w:val="00A24388"/>
    <w:rsid w:val="00A24470"/>
    <w:rsid w:val="00A24644"/>
    <w:rsid w:val="00A247D9"/>
    <w:rsid w:val="00A24A10"/>
    <w:rsid w:val="00A24B62"/>
    <w:rsid w:val="00A25491"/>
    <w:rsid w:val="00A25D4E"/>
    <w:rsid w:val="00A25F83"/>
    <w:rsid w:val="00A2664E"/>
    <w:rsid w:val="00A26D7C"/>
    <w:rsid w:val="00A275F0"/>
    <w:rsid w:val="00A27609"/>
    <w:rsid w:val="00A30668"/>
    <w:rsid w:val="00A309BC"/>
    <w:rsid w:val="00A30E24"/>
    <w:rsid w:val="00A31071"/>
    <w:rsid w:val="00A31200"/>
    <w:rsid w:val="00A3135D"/>
    <w:rsid w:val="00A31A85"/>
    <w:rsid w:val="00A31AA4"/>
    <w:rsid w:val="00A31BDC"/>
    <w:rsid w:val="00A31E20"/>
    <w:rsid w:val="00A321AA"/>
    <w:rsid w:val="00A3247D"/>
    <w:rsid w:val="00A32640"/>
    <w:rsid w:val="00A32ACB"/>
    <w:rsid w:val="00A32F8B"/>
    <w:rsid w:val="00A32FE3"/>
    <w:rsid w:val="00A334E5"/>
    <w:rsid w:val="00A33AB9"/>
    <w:rsid w:val="00A33F5C"/>
    <w:rsid w:val="00A33F6C"/>
    <w:rsid w:val="00A347E8"/>
    <w:rsid w:val="00A34BB7"/>
    <w:rsid w:val="00A3504A"/>
    <w:rsid w:val="00A353E9"/>
    <w:rsid w:val="00A3571E"/>
    <w:rsid w:val="00A3579A"/>
    <w:rsid w:val="00A3592A"/>
    <w:rsid w:val="00A35CDA"/>
    <w:rsid w:val="00A35EA7"/>
    <w:rsid w:val="00A35FAF"/>
    <w:rsid w:val="00A361AB"/>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A36"/>
    <w:rsid w:val="00A43459"/>
    <w:rsid w:val="00A43704"/>
    <w:rsid w:val="00A4377A"/>
    <w:rsid w:val="00A438CB"/>
    <w:rsid w:val="00A439F2"/>
    <w:rsid w:val="00A43F19"/>
    <w:rsid w:val="00A443F1"/>
    <w:rsid w:val="00A444A1"/>
    <w:rsid w:val="00A451D8"/>
    <w:rsid w:val="00A45A69"/>
    <w:rsid w:val="00A45B5B"/>
    <w:rsid w:val="00A468BB"/>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2188"/>
    <w:rsid w:val="00A52551"/>
    <w:rsid w:val="00A52708"/>
    <w:rsid w:val="00A52860"/>
    <w:rsid w:val="00A52C12"/>
    <w:rsid w:val="00A52FC9"/>
    <w:rsid w:val="00A52FCB"/>
    <w:rsid w:val="00A53479"/>
    <w:rsid w:val="00A53975"/>
    <w:rsid w:val="00A53A9B"/>
    <w:rsid w:val="00A53D51"/>
    <w:rsid w:val="00A53E8E"/>
    <w:rsid w:val="00A54557"/>
    <w:rsid w:val="00A546C4"/>
    <w:rsid w:val="00A54884"/>
    <w:rsid w:val="00A54974"/>
    <w:rsid w:val="00A54BD5"/>
    <w:rsid w:val="00A54F15"/>
    <w:rsid w:val="00A54FEE"/>
    <w:rsid w:val="00A5556B"/>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65F"/>
    <w:rsid w:val="00A61C69"/>
    <w:rsid w:val="00A61E5A"/>
    <w:rsid w:val="00A61EDA"/>
    <w:rsid w:val="00A62C87"/>
    <w:rsid w:val="00A6344C"/>
    <w:rsid w:val="00A63E0E"/>
    <w:rsid w:val="00A63EA1"/>
    <w:rsid w:val="00A63ED0"/>
    <w:rsid w:val="00A65090"/>
    <w:rsid w:val="00A65281"/>
    <w:rsid w:val="00A6530F"/>
    <w:rsid w:val="00A658AB"/>
    <w:rsid w:val="00A659C7"/>
    <w:rsid w:val="00A65B98"/>
    <w:rsid w:val="00A65C47"/>
    <w:rsid w:val="00A661A2"/>
    <w:rsid w:val="00A669E3"/>
    <w:rsid w:val="00A66A41"/>
    <w:rsid w:val="00A66C8C"/>
    <w:rsid w:val="00A67ED5"/>
    <w:rsid w:val="00A67F05"/>
    <w:rsid w:val="00A7018D"/>
    <w:rsid w:val="00A701CD"/>
    <w:rsid w:val="00A703BB"/>
    <w:rsid w:val="00A70452"/>
    <w:rsid w:val="00A7046F"/>
    <w:rsid w:val="00A706A3"/>
    <w:rsid w:val="00A70955"/>
    <w:rsid w:val="00A70E9E"/>
    <w:rsid w:val="00A7109B"/>
    <w:rsid w:val="00A71424"/>
    <w:rsid w:val="00A71D88"/>
    <w:rsid w:val="00A71DA2"/>
    <w:rsid w:val="00A72037"/>
    <w:rsid w:val="00A7216D"/>
    <w:rsid w:val="00A722B2"/>
    <w:rsid w:val="00A7256F"/>
    <w:rsid w:val="00A72900"/>
    <w:rsid w:val="00A72FC0"/>
    <w:rsid w:val="00A738E6"/>
    <w:rsid w:val="00A75047"/>
    <w:rsid w:val="00A75104"/>
    <w:rsid w:val="00A752D0"/>
    <w:rsid w:val="00A75528"/>
    <w:rsid w:val="00A757DB"/>
    <w:rsid w:val="00A759A5"/>
    <w:rsid w:val="00A765E2"/>
    <w:rsid w:val="00A76605"/>
    <w:rsid w:val="00A76F25"/>
    <w:rsid w:val="00A76F66"/>
    <w:rsid w:val="00A77042"/>
    <w:rsid w:val="00A779CE"/>
    <w:rsid w:val="00A80561"/>
    <w:rsid w:val="00A809ED"/>
    <w:rsid w:val="00A80C4D"/>
    <w:rsid w:val="00A81095"/>
    <w:rsid w:val="00A8143D"/>
    <w:rsid w:val="00A815E2"/>
    <w:rsid w:val="00A81876"/>
    <w:rsid w:val="00A81C10"/>
    <w:rsid w:val="00A81F74"/>
    <w:rsid w:val="00A827AD"/>
    <w:rsid w:val="00A82802"/>
    <w:rsid w:val="00A83447"/>
    <w:rsid w:val="00A847B9"/>
    <w:rsid w:val="00A84AE2"/>
    <w:rsid w:val="00A853E1"/>
    <w:rsid w:val="00A8548C"/>
    <w:rsid w:val="00A85505"/>
    <w:rsid w:val="00A85B1F"/>
    <w:rsid w:val="00A85B48"/>
    <w:rsid w:val="00A860B9"/>
    <w:rsid w:val="00A870EF"/>
    <w:rsid w:val="00A876FC"/>
    <w:rsid w:val="00A87712"/>
    <w:rsid w:val="00A87B39"/>
    <w:rsid w:val="00A87D8C"/>
    <w:rsid w:val="00A90256"/>
    <w:rsid w:val="00A903D8"/>
    <w:rsid w:val="00A90878"/>
    <w:rsid w:val="00A90AC8"/>
    <w:rsid w:val="00A90F29"/>
    <w:rsid w:val="00A90FA6"/>
    <w:rsid w:val="00A91280"/>
    <w:rsid w:val="00A91281"/>
    <w:rsid w:val="00A912F6"/>
    <w:rsid w:val="00A92354"/>
    <w:rsid w:val="00A934A3"/>
    <w:rsid w:val="00A935B3"/>
    <w:rsid w:val="00A936C7"/>
    <w:rsid w:val="00A93E3D"/>
    <w:rsid w:val="00A941C9"/>
    <w:rsid w:val="00A945AF"/>
    <w:rsid w:val="00A94E4A"/>
    <w:rsid w:val="00A95094"/>
    <w:rsid w:val="00A95370"/>
    <w:rsid w:val="00A961BB"/>
    <w:rsid w:val="00A96696"/>
    <w:rsid w:val="00A968AF"/>
    <w:rsid w:val="00A969C8"/>
    <w:rsid w:val="00A96D77"/>
    <w:rsid w:val="00A96EFC"/>
    <w:rsid w:val="00A973AB"/>
    <w:rsid w:val="00A974F6"/>
    <w:rsid w:val="00A97C01"/>
    <w:rsid w:val="00A97C9B"/>
    <w:rsid w:val="00A97F19"/>
    <w:rsid w:val="00A97F23"/>
    <w:rsid w:val="00AA09F3"/>
    <w:rsid w:val="00AA0C88"/>
    <w:rsid w:val="00AA15E5"/>
    <w:rsid w:val="00AA17E4"/>
    <w:rsid w:val="00AA1845"/>
    <w:rsid w:val="00AA18AB"/>
    <w:rsid w:val="00AA1C0F"/>
    <w:rsid w:val="00AA1C39"/>
    <w:rsid w:val="00AA1DAD"/>
    <w:rsid w:val="00AA26F4"/>
    <w:rsid w:val="00AA3C02"/>
    <w:rsid w:val="00AA3EDC"/>
    <w:rsid w:val="00AA3FAB"/>
    <w:rsid w:val="00AA41A6"/>
    <w:rsid w:val="00AA4805"/>
    <w:rsid w:val="00AA4F83"/>
    <w:rsid w:val="00AA50E5"/>
    <w:rsid w:val="00AA51A9"/>
    <w:rsid w:val="00AA55B9"/>
    <w:rsid w:val="00AA56A1"/>
    <w:rsid w:val="00AA5B7A"/>
    <w:rsid w:val="00AA62CD"/>
    <w:rsid w:val="00AA659D"/>
    <w:rsid w:val="00AA6642"/>
    <w:rsid w:val="00AA68B1"/>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888"/>
    <w:rsid w:val="00AD08A6"/>
    <w:rsid w:val="00AD0A99"/>
    <w:rsid w:val="00AD0AD9"/>
    <w:rsid w:val="00AD0FAA"/>
    <w:rsid w:val="00AD1E3B"/>
    <w:rsid w:val="00AD1FDA"/>
    <w:rsid w:val="00AD2FDF"/>
    <w:rsid w:val="00AD3378"/>
    <w:rsid w:val="00AD3B4E"/>
    <w:rsid w:val="00AD442B"/>
    <w:rsid w:val="00AD44D0"/>
    <w:rsid w:val="00AD48D1"/>
    <w:rsid w:val="00AD4A88"/>
    <w:rsid w:val="00AD4C5B"/>
    <w:rsid w:val="00AD4C94"/>
    <w:rsid w:val="00AD5C24"/>
    <w:rsid w:val="00AD6667"/>
    <w:rsid w:val="00AD6DFE"/>
    <w:rsid w:val="00AE073E"/>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76A"/>
    <w:rsid w:val="00AE37D5"/>
    <w:rsid w:val="00AE424F"/>
    <w:rsid w:val="00AE4468"/>
    <w:rsid w:val="00AE47E1"/>
    <w:rsid w:val="00AE48DA"/>
    <w:rsid w:val="00AE505C"/>
    <w:rsid w:val="00AE5346"/>
    <w:rsid w:val="00AE5731"/>
    <w:rsid w:val="00AE57F3"/>
    <w:rsid w:val="00AE5C45"/>
    <w:rsid w:val="00AE5DBB"/>
    <w:rsid w:val="00AE6383"/>
    <w:rsid w:val="00AE6CE4"/>
    <w:rsid w:val="00AE6E5B"/>
    <w:rsid w:val="00AE6EE2"/>
    <w:rsid w:val="00AE748C"/>
    <w:rsid w:val="00AE74FE"/>
    <w:rsid w:val="00AE7672"/>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3E24"/>
    <w:rsid w:val="00AF4040"/>
    <w:rsid w:val="00AF41D2"/>
    <w:rsid w:val="00AF4385"/>
    <w:rsid w:val="00AF43E9"/>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E3B"/>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573"/>
    <w:rsid w:val="00B12964"/>
    <w:rsid w:val="00B12A24"/>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C1F"/>
    <w:rsid w:val="00B178A5"/>
    <w:rsid w:val="00B206EC"/>
    <w:rsid w:val="00B2078B"/>
    <w:rsid w:val="00B20B1F"/>
    <w:rsid w:val="00B210F7"/>
    <w:rsid w:val="00B21217"/>
    <w:rsid w:val="00B21261"/>
    <w:rsid w:val="00B215BB"/>
    <w:rsid w:val="00B21738"/>
    <w:rsid w:val="00B21A91"/>
    <w:rsid w:val="00B21B5C"/>
    <w:rsid w:val="00B21C45"/>
    <w:rsid w:val="00B220E2"/>
    <w:rsid w:val="00B22489"/>
    <w:rsid w:val="00B224CE"/>
    <w:rsid w:val="00B22C33"/>
    <w:rsid w:val="00B22E23"/>
    <w:rsid w:val="00B23C3C"/>
    <w:rsid w:val="00B23F61"/>
    <w:rsid w:val="00B24177"/>
    <w:rsid w:val="00B24252"/>
    <w:rsid w:val="00B2568E"/>
    <w:rsid w:val="00B25692"/>
    <w:rsid w:val="00B25AA8"/>
    <w:rsid w:val="00B26097"/>
    <w:rsid w:val="00B26164"/>
    <w:rsid w:val="00B267B7"/>
    <w:rsid w:val="00B26863"/>
    <w:rsid w:val="00B26A54"/>
    <w:rsid w:val="00B26ACB"/>
    <w:rsid w:val="00B26C7A"/>
    <w:rsid w:val="00B2727B"/>
    <w:rsid w:val="00B3017E"/>
    <w:rsid w:val="00B30412"/>
    <w:rsid w:val="00B3047A"/>
    <w:rsid w:val="00B30515"/>
    <w:rsid w:val="00B30C01"/>
    <w:rsid w:val="00B3106C"/>
    <w:rsid w:val="00B31AE9"/>
    <w:rsid w:val="00B31B37"/>
    <w:rsid w:val="00B31DE8"/>
    <w:rsid w:val="00B326DE"/>
    <w:rsid w:val="00B32C1C"/>
    <w:rsid w:val="00B32F96"/>
    <w:rsid w:val="00B337DC"/>
    <w:rsid w:val="00B33AFA"/>
    <w:rsid w:val="00B33D1D"/>
    <w:rsid w:val="00B34B67"/>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77F"/>
    <w:rsid w:val="00B41891"/>
    <w:rsid w:val="00B41F72"/>
    <w:rsid w:val="00B42100"/>
    <w:rsid w:val="00B42879"/>
    <w:rsid w:val="00B428C9"/>
    <w:rsid w:val="00B43221"/>
    <w:rsid w:val="00B43421"/>
    <w:rsid w:val="00B43635"/>
    <w:rsid w:val="00B43F86"/>
    <w:rsid w:val="00B443C4"/>
    <w:rsid w:val="00B449EC"/>
    <w:rsid w:val="00B44B3D"/>
    <w:rsid w:val="00B45417"/>
    <w:rsid w:val="00B4651C"/>
    <w:rsid w:val="00B46BFA"/>
    <w:rsid w:val="00B4731F"/>
    <w:rsid w:val="00B47A06"/>
    <w:rsid w:val="00B47B74"/>
    <w:rsid w:val="00B50142"/>
    <w:rsid w:val="00B50A0C"/>
    <w:rsid w:val="00B51050"/>
    <w:rsid w:val="00B519E9"/>
    <w:rsid w:val="00B51FFE"/>
    <w:rsid w:val="00B520E0"/>
    <w:rsid w:val="00B52203"/>
    <w:rsid w:val="00B522C5"/>
    <w:rsid w:val="00B52CD9"/>
    <w:rsid w:val="00B5375C"/>
    <w:rsid w:val="00B537A6"/>
    <w:rsid w:val="00B537AC"/>
    <w:rsid w:val="00B53C12"/>
    <w:rsid w:val="00B53DF6"/>
    <w:rsid w:val="00B53F5B"/>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C09"/>
    <w:rsid w:val="00B61DFE"/>
    <w:rsid w:val="00B621E8"/>
    <w:rsid w:val="00B62543"/>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702C6"/>
    <w:rsid w:val="00B70310"/>
    <w:rsid w:val="00B705D1"/>
    <w:rsid w:val="00B70ACF"/>
    <w:rsid w:val="00B70B0C"/>
    <w:rsid w:val="00B71037"/>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953"/>
    <w:rsid w:val="00B75B52"/>
    <w:rsid w:val="00B75DF1"/>
    <w:rsid w:val="00B7684E"/>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711"/>
    <w:rsid w:val="00B83741"/>
    <w:rsid w:val="00B8386B"/>
    <w:rsid w:val="00B8414C"/>
    <w:rsid w:val="00B8432F"/>
    <w:rsid w:val="00B84447"/>
    <w:rsid w:val="00B84CF0"/>
    <w:rsid w:val="00B850EB"/>
    <w:rsid w:val="00B852CF"/>
    <w:rsid w:val="00B853A4"/>
    <w:rsid w:val="00B86326"/>
    <w:rsid w:val="00B863A2"/>
    <w:rsid w:val="00B8682B"/>
    <w:rsid w:val="00B8686A"/>
    <w:rsid w:val="00B868A0"/>
    <w:rsid w:val="00B86C9D"/>
    <w:rsid w:val="00B87155"/>
    <w:rsid w:val="00B871EA"/>
    <w:rsid w:val="00B87905"/>
    <w:rsid w:val="00B87C65"/>
    <w:rsid w:val="00B90509"/>
    <w:rsid w:val="00B905DF"/>
    <w:rsid w:val="00B90730"/>
    <w:rsid w:val="00B90C83"/>
    <w:rsid w:val="00B91084"/>
    <w:rsid w:val="00B915D8"/>
    <w:rsid w:val="00B919EA"/>
    <w:rsid w:val="00B91E8A"/>
    <w:rsid w:val="00B92257"/>
    <w:rsid w:val="00B928D6"/>
    <w:rsid w:val="00B929BC"/>
    <w:rsid w:val="00B92BAC"/>
    <w:rsid w:val="00B92D15"/>
    <w:rsid w:val="00B92ED3"/>
    <w:rsid w:val="00B92EEA"/>
    <w:rsid w:val="00B93279"/>
    <w:rsid w:val="00B933B5"/>
    <w:rsid w:val="00B9397A"/>
    <w:rsid w:val="00B93EDA"/>
    <w:rsid w:val="00B940B7"/>
    <w:rsid w:val="00B94174"/>
    <w:rsid w:val="00B94B12"/>
    <w:rsid w:val="00B94D09"/>
    <w:rsid w:val="00B95024"/>
    <w:rsid w:val="00B95349"/>
    <w:rsid w:val="00B95535"/>
    <w:rsid w:val="00B95991"/>
    <w:rsid w:val="00B96505"/>
    <w:rsid w:val="00B96588"/>
    <w:rsid w:val="00B9671E"/>
    <w:rsid w:val="00B96C84"/>
    <w:rsid w:val="00B9747C"/>
    <w:rsid w:val="00B97A0A"/>
    <w:rsid w:val="00B97E67"/>
    <w:rsid w:val="00B97F41"/>
    <w:rsid w:val="00BA02C6"/>
    <w:rsid w:val="00BA0964"/>
    <w:rsid w:val="00BA0B05"/>
    <w:rsid w:val="00BA0D64"/>
    <w:rsid w:val="00BA12F2"/>
    <w:rsid w:val="00BA1737"/>
    <w:rsid w:val="00BA1DB0"/>
    <w:rsid w:val="00BA2687"/>
    <w:rsid w:val="00BA2852"/>
    <w:rsid w:val="00BA2C8A"/>
    <w:rsid w:val="00BA3D8E"/>
    <w:rsid w:val="00BA4306"/>
    <w:rsid w:val="00BA4765"/>
    <w:rsid w:val="00BA499C"/>
    <w:rsid w:val="00BA4EC4"/>
    <w:rsid w:val="00BA51B8"/>
    <w:rsid w:val="00BA5679"/>
    <w:rsid w:val="00BA5D6F"/>
    <w:rsid w:val="00BA60AF"/>
    <w:rsid w:val="00BA61BD"/>
    <w:rsid w:val="00BA6B4B"/>
    <w:rsid w:val="00BA6C38"/>
    <w:rsid w:val="00BA6EC7"/>
    <w:rsid w:val="00BA6F1F"/>
    <w:rsid w:val="00BA6F72"/>
    <w:rsid w:val="00BA7B4D"/>
    <w:rsid w:val="00BB0B11"/>
    <w:rsid w:val="00BB0F74"/>
    <w:rsid w:val="00BB1A6A"/>
    <w:rsid w:val="00BB1C97"/>
    <w:rsid w:val="00BB1D5A"/>
    <w:rsid w:val="00BB1E29"/>
    <w:rsid w:val="00BB2811"/>
    <w:rsid w:val="00BB2B96"/>
    <w:rsid w:val="00BB2C53"/>
    <w:rsid w:val="00BB2CC5"/>
    <w:rsid w:val="00BB331A"/>
    <w:rsid w:val="00BB3523"/>
    <w:rsid w:val="00BB405C"/>
    <w:rsid w:val="00BB4358"/>
    <w:rsid w:val="00BB43FC"/>
    <w:rsid w:val="00BB4489"/>
    <w:rsid w:val="00BB4DBE"/>
    <w:rsid w:val="00BB4EDE"/>
    <w:rsid w:val="00BB5865"/>
    <w:rsid w:val="00BB591C"/>
    <w:rsid w:val="00BB5C2F"/>
    <w:rsid w:val="00BB5CE1"/>
    <w:rsid w:val="00BB607B"/>
    <w:rsid w:val="00BB615D"/>
    <w:rsid w:val="00BB6B2F"/>
    <w:rsid w:val="00BB6B36"/>
    <w:rsid w:val="00BB6C52"/>
    <w:rsid w:val="00BB7564"/>
    <w:rsid w:val="00BB7D0F"/>
    <w:rsid w:val="00BC0443"/>
    <w:rsid w:val="00BC09DA"/>
    <w:rsid w:val="00BC0B50"/>
    <w:rsid w:val="00BC0D90"/>
    <w:rsid w:val="00BC0F90"/>
    <w:rsid w:val="00BC1174"/>
    <w:rsid w:val="00BC1286"/>
    <w:rsid w:val="00BC1D97"/>
    <w:rsid w:val="00BC27FC"/>
    <w:rsid w:val="00BC2BBB"/>
    <w:rsid w:val="00BC2BCF"/>
    <w:rsid w:val="00BC2C8B"/>
    <w:rsid w:val="00BC3AA6"/>
    <w:rsid w:val="00BC3F2D"/>
    <w:rsid w:val="00BC44BF"/>
    <w:rsid w:val="00BC4615"/>
    <w:rsid w:val="00BC4817"/>
    <w:rsid w:val="00BC4C67"/>
    <w:rsid w:val="00BC4CAE"/>
    <w:rsid w:val="00BC508A"/>
    <w:rsid w:val="00BC514A"/>
    <w:rsid w:val="00BC54F6"/>
    <w:rsid w:val="00BC56AA"/>
    <w:rsid w:val="00BC5935"/>
    <w:rsid w:val="00BC5A5E"/>
    <w:rsid w:val="00BC5DC9"/>
    <w:rsid w:val="00BC6474"/>
    <w:rsid w:val="00BC6968"/>
    <w:rsid w:val="00BC6F31"/>
    <w:rsid w:val="00BC725E"/>
    <w:rsid w:val="00BC7441"/>
    <w:rsid w:val="00BC75A1"/>
    <w:rsid w:val="00BC794B"/>
    <w:rsid w:val="00BC79D8"/>
    <w:rsid w:val="00BC7C0D"/>
    <w:rsid w:val="00BC7ECE"/>
    <w:rsid w:val="00BD010D"/>
    <w:rsid w:val="00BD02A4"/>
    <w:rsid w:val="00BD0DCC"/>
    <w:rsid w:val="00BD161D"/>
    <w:rsid w:val="00BD1A2E"/>
    <w:rsid w:val="00BD22AF"/>
    <w:rsid w:val="00BD2327"/>
    <w:rsid w:val="00BD2465"/>
    <w:rsid w:val="00BD284C"/>
    <w:rsid w:val="00BD2B04"/>
    <w:rsid w:val="00BD2DDD"/>
    <w:rsid w:val="00BD3030"/>
    <w:rsid w:val="00BD30D0"/>
    <w:rsid w:val="00BD347D"/>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D65"/>
    <w:rsid w:val="00BD6DC6"/>
    <w:rsid w:val="00BD79C5"/>
    <w:rsid w:val="00BD7A92"/>
    <w:rsid w:val="00BD7AED"/>
    <w:rsid w:val="00BE01D7"/>
    <w:rsid w:val="00BE03C2"/>
    <w:rsid w:val="00BE099E"/>
    <w:rsid w:val="00BE0A9F"/>
    <w:rsid w:val="00BE0E0A"/>
    <w:rsid w:val="00BE1044"/>
    <w:rsid w:val="00BE1164"/>
    <w:rsid w:val="00BE1604"/>
    <w:rsid w:val="00BE1B9C"/>
    <w:rsid w:val="00BE29A2"/>
    <w:rsid w:val="00BE2C4D"/>
    <w:rsid w:val="00BE3390"/>
    <w:rsid w:val="00BE3394"/>
    <w:rsid w:val="00BE3C44"/>
    <w:rsid w:val="00BE42AC"/>
    <w:rsid w:val="00BE4701"/>
    <w:rsid w:val="00BE4BE2"/>
    <w:rsid w:val="00BE4D48"/>
    <w:rsid w:val="00BE57C4"/>
    <w:rsid w:val="00BE588B"/>
    <w:rsid w:val="00BE5E08"/>
    <w:rsid w:val="00BE60B1"/>
    <w:rsid w:val="00BE61C4"/>
    <w:rsid w:val="00BE67B2"/>
    <w:rsid w:val="00BE693A"/>
    <w:rsid w:val="00BE6E07"/>
    <w:rsid w:val="00BE70D9"/>
    <w:rsid w:val="00BE7230"/>
    <w:rsid w:val="00BE7275"/>
    <w:rsid w:val="00BE7369"/>
    <w:rsid w:val="00BE7667"/>
    <w:rsid w:val="00BE7ABB"/>
    <w:rsid w:val="00BE7C14"/>
    <w:rsid w:val="00BE7C79"/>
    <w:rsid w:val="00BE7D25"/>
    <w:rsid w:val="00BF09CD"/>
    <w:rsid w:val="00BF0E71"/>
    <w:rsid w:val="00BF138A"/>
    <w:rsid w:val="00BF15EC"/>
    <w:rsid w:val="00BF18BA"/>
    <w:rsid w:val="00BF1F04"/>
    <w:rsid w:val="00BF1FA1"/>
    <w:rsid w:val="00BF20EE"/>
    <w:rsid w:val="00BF22D9"/>
    <w:rsid w:val="00BF30FD"/>
    <w:rsid w:val="00BF327A"/>
    <w:rsid w:val="00BF3A07"/>
    <w:rsid w:val="00BF3B26"/>
    <w:rsid w:val="00BF3BB7"/>
    <w:rsid w:val="00BF3EF9"/>
    <w:rsid w:val="00BF3F39"/>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6D"/>
    <w:rsid w:val="00C00B7A"/>
    <w:rsid w:val="00C011EC"/>
    <w:rsid w:val="00C017DB"/>
    <w:rsid w:val="00C02BF8"/>
    <w:rsid w:val="00C03313"/>
    <w:rsid w:val="00C034A7"/>
    <w:rsid w:val="00C03747"/>
    <w:rsid w:val="00C03754"/>
    <w:rsid w:val="00C037EA"/>
    <w:rsid w:val="00C039EC"/>
    <w:rsid w:val="00C03F98"/>
    <w:rsid w:val="00C0408F"/>
    <w:rsid w:val="00C0553F"/>
    <w:rsid w:val="00C057A3"/>
    <w:rsid w:val="00C05AFA"/>
    <w:rsid w:val="00C05D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20FA"/>
    <w:rsid w:val="00C12388"/>
    <w:rsid w:val="00C129B5"/>
    <w:rsid w:val="00C12C94"/>
    <w:rsid w:val="00C13264"/>
    <w:rsid w:val="00C14614"/>
    <w:rsid w:val="00C146B2"/>
    <w:rsid w:val="00C14FAA"/>
    <w:rsid w:val="00C15225"/>
    <w:rsid w:val="00C15727"/>
    <w:rsid w:val="00C15999"/>
    <w:rsid w:val="00C162CF"/>
    <w:rsid w:val="00C16417"/>
    <w:rsid w:val="00C16875"/>
    <w:rsid w:val="00C175A9"/>
    <w:rsid w:val="00C17679"/>
    <w:rsid w:val="00C1769F"/>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7234"/>
    <w:rsid w:val="00C2738B"/>
    <w:rsid w:val="00C27A80"/>
    <w:rsid w:val="00C27C35"/>
    <w:rsid w:val="00C300D9"/>
    <w:rsid w:val="00C305AD"/>
    <w:rsid w:val="00C308ED"/>
    <w:rsid w:val="00C30A4B"/>
    <w:rsid w:val="00C31830"/>
    <w:rsid w:val="00C3187A"/>
    <w:rsid w:val="00C31C90"/>
    <w:rsid w:val="00C31F66"/>
    <w:rsid w:val="00C32A3C"/>
    <w:rsid w:val="00C33066"/>
    <w:rsid w:val="00C3318E"/>
    <w:rsid w:val="00C33821"/>
    <w:rsid w:val="00C33E22"/>
    <w:rsid w:val="00C341D5"/>
    <w:rsid w:val="00C347BB"/>
    <w:rsid w:val="00C349C0"/>
    <w:rsid w:val="00C34B0D"/>
    <w:rsid w:val="00C354E3"/>
    <w:rsid w:val="00C358AE"/>
    <w:rsid w:val="00C359D1"/>
    <w:rsid w:val="00C36111"/>
    <w:rsid w:val="00C363F6"/>
    <w:rsid w:val="00C36B58"/>
    <w:rsid w:val="00C36EBC"/>
    <w:rsid w:val="00C372C7"/>
    <w:rsid w:val="00C37474"/>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946"/>
    <w:rsid w:val="00C42ADA"/>
    <w:rsid w:val="00C42DBF"/>
    <w:rsid w:val="00C431E8"/>
    <w:rsid w:val="00C43613"/>
    <w:rsid w:val="00C436BA"/>
    <w:rsid w:val="00C4371E"/>
    <w:rsid w:val="00C4395D"/>
    <w:rsid w:val="00C440D8"/>
    <w:rsid w:val="00C442A3"/>
    <w:rsid w:val="00C4445E"/>
    <w:rsid w:val="00C44709"/>
    <w:rsid w:val="00C4498D"/>
    <w:rsid w:val="00C44DD8"/>
    <w:rsid w:val="00C45134"/>
    <w:rsid w:val="00C458EC"/>
    <w:rsid w:val="00C45A8E"/>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44D"/>
    <w:rsid w:val="00C52732"/>
    <w:rsid w:val="00C52A90"/>
    <w:rsid w:val="00C52B24"/>
    <w:rsid w:val="00C52EE2"/>
    <w:rsid w:val="00C52FB0"/>
    <w:rsid w:val="00C530EB"/>
    <w:rsid w:val="00C53995"/>
    <w:rsid w:val="00C53BBA"/>
    <w:rsid w:val="00C53E80"/>
    <w:rsid w:val="00C53E9A"/>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63D"/>
    <w:rsid w:val="00C62906"/>
    <w:rsid w:val="00C62BBD"/>
    <w:rsid w:val="00C6351A"/>
    <w:rsid w:val="00C63653"/>
    <w:rsid w:val="00C63F01"/>
    <w:rsid w:val="00C63F92"/>
    <w:rsid w:val="00C64112"/>
    <w:rsid w:val="00C6473A"/>
    <w:rsid w:val="00C6483E"/>
    <w:rsid w:val="00C64C1A"/>
    <w:rsid w:val="00C64C66"/>
    <w:rsid w:val="00C654B8"/>
    <w:rsid w:val="00C654F8"/>
    <w:rsid w:val="00C65955"/>
    <w:rsid w:val="00C65C3D"/>
    <w:rsid w:val="00C664A2"/>
    <w:rsid w:val="00C66506"/>
    <w:rsid w:val="00C66577"/>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2107"/>
    <w:rsid w:val="00C723C5"/>
    <w:rsid w:val="00C7296E"/>
    <w:rsid w:val="00C72B3C"/>
    <w:rsid w:val="00C73114"/>
    <w:rsid w:val="00C734A3"/>
    <w:rsid w:val="00C7353B"/>
    <w:rsid w:val="00C736FB"/>
    <w:rsid w:val="00C739B4"/>
    <w:rsid w:val="00C73A74"/>
    <w:rsid w:val="00C73AD6"/>
    <w:rsid w:val="00C74804"/>
    <w:rsid w:val="00C7496A"/>
    <w:rsid w:val="00C74CF8"/>
    <w:rsid w:val="00C74D69"/>
    <w:rsid w:val="00C75142"/>
    <w:rsid w:val="00C758BC"/>
    <w:rsid w:val="00C75A3B"/>
    <w:rsid w:val="00C75D5D"/>
    <w:rsid w:val="00C76284"/>
    <w:rsid w:val="00C764B0"/>
    <w:rsid w:val="00C772F9"/>
    <w:rsid w:val="00C775E0"/>
    <w:rsid w:val="00C77C99"/>
    <w:rsid w:val="00C77E4F"/>
    <w:rsid w:val="00C77EA1"/>
    <w:rsid w:val="00C80733"/>
    <w:rsid w:val="00C8139F"/>
    <w:rsid w:val="00C814DC"/>
    <w:rsid w:val="00C82098"/>
    <w:rsid w:val="00C82745"/>
    <w:rsid w:val="00C829DF"/>
    <w:rsid w:val="00C832BF"/>
    <w:rsid w:val="00C83E50"/>
    <w:rsid w:val="00C84268"/>
    <w:rsid w:val="00C84A4B"/>
    <w:rsid w:val="00C84F29"/>
    <w:rsid w:val="00C85004"/>
    <w:rsid w:val="00C8510F"/>
    <w:rsid w:val="00C85935"/>
    <w:rsid w:val="00C85D13"/>
    <w:rsid w:val="00C861DF"/>
    <w:rsid w:val="00C86CFF"/>
    <w:rsid w:val="00C86E67"/>
    <w:rsid w:val="00C873A7"/>
    <w:rsid w:val="00C87578"/>
    <w:rsid w:val="00C87781"/>
    <w:rsid w:val="00C87BDB"/>
    <w:rsid w:val="00C87D86"/>
    <w:rsid w:val="00C87FFB"/>
    <w:rsid w:val="00C90101"/>
    <w:rsid w:val="00C9056D"/>
    <w:rsid w:val="00C9067D"/>
    <w:rsid w:val="00C909D7"/>
    <w:rsid w:val="00C90A76"/>
    <w:rsid w:val="00C91370"/>
    <w:rsid w:val="00C9137B"/>
    <w:rsid w:val="00C9145E"/>
    <w:rsid w:val="00C91B69"/>
    <w:rsid w:val="00C91BC3"/>
    <w:rsid w:val="00C91EAF"/>
    <w:rsid w:val="00C92D76"/>
    <w:rsid w:val="00C92DA7"/>
    <w:rsid w:val="00C93B36"/>
    <w:rsid w:val="00C93CA8"/>
    <w:rsid w:val="00C93E38"/>
    <w:rsid w:val="00C94745"/>
    <w:rsid w:val="00C94A6B"/>
    <w:rsid w:val="00C9534A"/>
    <w:rsid w:val="00C95626"/>
    <w:rsid w:val="00C95D1E"/>
    <w:rsid w:val="00C964CA"/>
    <w:rsid w:val="00C969D6"/>
    <w:rsid w:val="00C96D34"/>
    <w:rsid w:val="00C9752A"/>
    <w:rsid w:val="00C9777E"/>
    <w:rsid w:val="00C97B49"/>
    <w:rsid w:val="00C97B4D"/>
    <w:rsid w:val="00CA0364"/>
    <w:rsid w:val="00CA0898"/>
    <w:rsid w:val="00CA08ED"/>
    <w:rsid w:val="00CA0A26"/>
    <w:rsid w:val="00CA0D64"/>
    <w:rsid w:val="00CA0D8B"/>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C6"/>
    <w:rsid w:val="00CA7AB9"/>
    <w:rsid w:val="00CA7CD1"/>
    <w:rsid w:val="00CA7EF6"/>
    <w:rsid w:val="00CB00CE"/>
    <w:rsid w:val="00CB0434"/>
    <w:rsid w:val="00CB0596"/>
    <w:rsid w:val="00CB0B96"/>
    <w:rsid w:val="00CB10AA"/>
    <w:rsid w:val="00CB10C1"/>
    <w:rsid w:val="00CB1104"/>
    <w:rsid w:val="00CB1158"/>
    <w:rsid w:val="00CB15AE"/>
    <w:rsid w:val="00CB198C"/>
    <w:rsid w:val="00CB251D"/>
    <w:rsid w:val="00CB2CB5"/>
    <w:rsid w:val="00CB3787"/>
    <w:rsid w:val="00CB3F81"/>
    <w:rsid w:val="00CB40E8"/>
    <w:rsid w:val="00CB4868"/>
    <w:rsid w:val="00CB4915"/>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9DB"/>
    <w:rsid w:val="00CC1C8F"/>
    <w:rsid w:val="00CC1D08"/>
    <w:rsid w:val="00CC2268"/>
    <w:rsid w:val="00CC23CA"/>
    <w:rsid w:val="00CC2B29"/>
    <w:rsid w:val="00CC2CD4"/>
    <w:rsid w:val="00CC2E5D"/>
    <w:rsid w:val="00CC2F7B"/>
    <w:rsid w:val="00CC318F"/>
    <w:rsid w:val="00CC3613"/>
    <w:rsid w:val="00CC373D"/>
    <w:rsid w:val="00CC3DBB"/>
    <w:rsid w:val="00CC49C7"/>
    <w:rsid w:val="00CC4C46"/>
    <w:rsid w:val="00CC4D08"/>
    <w:rsid w:val="00CC4D34"/>
    <w:rsid w:val="00CC5F80"/>
    <w:rsid w:val="00CC6C43"/>
    <w:rsid w:val="00CC7233"/>
    <w:rsid w:val="00CC72B5"/>
    <w:rsid w:val="00CC7676"/>
    <w:rsid w:val="00CC7910"/>
    <w:rsid w:val="00CC7C63"/>
    <w:rsid w:val="00CC7E55"/>
    <w:rsid w:val="00CD0537"/>
    <w:rsid w:val="00CD1518"/>
    <w:rsid w:val="00CD152B"/>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40B0"/>
    <w:rsid w:val="00CD49E3"/>
    <w:rsid w:val="00CD6109"/>
    <w:rsid w:val="00CD639D"/>
    <w:rsid w:val="00CD6523"/>
    <w:rsid w:val="00CD65F2"/>
    <w:rsid w:val="00CD6776"/>
    <w:rsid w:val="00CD6957"/>
    <w:rsid w:val="00CD789A"/>
    <w:rsid w:val="00CE0213"/>
    <w:rsid w:val="00CE0705"/>
    <w:rsid w:val="00CE0924"/>
    <w:rsid w:val="00CE0B48"/>
    <w:rsid w:val="00CE0CA2"/>
    <w:rsid w:val="00CE0D8E"/>
    <w:rsid w:val="00CE1454"/>
    <w:rsid w:val="00CE1702"/>
    <w:rsid w:val="00CE19F4"/>
    <w:rsid w:val="00CE1B7F"/>
    <w:rsid w:val="00CE2270"/>
    <w:rsid w:val="00CE2802"/>
    <w:rsid w:val="00CE2955"/>
    <w:rsid w:val="00CE2A0A"/>
    <w:rsid w:val="00CE2EAD"/>
    <w:rsid w:val="00CE2EB7"/>
    <w:rsid w:val="00CE3004"/>
    <w:rsid w:val="00CE344A"/>
    <w:rsid w:val="00CE359D"/>
    <w:rsid w:val="00CE441B"/>
    <w:rsid w:val="00CE4706"/>
    <w:rsid w:val="00CE471B"/>
    <w:rsid w:val="00CE47BE"/>
    <w:rsid w:val="00CE4978"/>
    <w:rsid w:val="00CE4E0C"/>
    <w:rsid w:val="00CE5025"/>
    <w:rsid w:val="00CE5242"/>
    <w:rsid w:val="00CE572F"/>
    <w:rsid w:val="00CE6019"/>
    <w:rsid w:val="00CE6070"/>
    <w:rsid w:val="00CE60C5"/>
    <w:rsid w:val="00CE62D5"/>
    <w:rsid w:val="00CE697E"/>
    <w:rsid w:val="00CE6C7F"/>
    <w:rsid w:val="00CE6C99"/>
    <w:rsid w:val="00CE6E57"/>
    <w:rsid w:val="00CE7447"/>
    <w:rsid w:val="00CE778A"/>
    <w:rsid w:val="00CE7AA5"/>
    <w:rsid w:val="00CE7F9D"/>
    <w:rsid w:val="00CF044A"/>
    <w:rsid w:val="00CF044D"/>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0B"/>
    <w:rsid w:val="00D000AB"/>
    <w:rsid w:val="00D00542"/>
    <w:rsid w:val="00D005BD"/>
    <w:rsid w:val="00D005C4"/>
    <w:rsid w:val="00D00ABA"/>
    <w:rsid w:val="00D01762"/>
    <w:rsid w:val="00D0213B"/>
    <w:rsid w:val="00D021B1"/>
    <w:rsid w:val="00D02788"/>
    <w:rsid w:val="00D02D24"/>
    <w:rsid w:val="00D02EA1"/>
    <w:rsid w:val="00D031DB"/>
    <w:rsid w:val="00D03B10"/>
    <w:rsid w:val="00D0482D"/>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509E"/>
    <w:rsid w:val="00D152B1"/>
    <w:rsid w:val="00D1553B"/>
    <w:rsid w:val="00D15BAC"/>
    <w:rsid w:val="00D15CCF"/>
    <w:rsid w:val="00D16582"/>
    <w:rsid w:val="00D166BB"/>
    <w:rsid w:val="00D1694E"/>
    <w:rsid w:val="00D16E2C"/>
    <w:rsid w:val="00D17292"/>
    <w:rsid w:val="00D1742A"/>
    <w:rsid w:val="00D17773"/>
    <w:rsid w:val="00D17B40"/>
    <w:rsid w:val="00D17ED3"/>
    <w:rsid w:val="00D17FFB"/>
    <w:rsid w:val="00D201F0"/>
    <w:rsid w:val="00D2077D"/>
    <w:rsid w:val="00D20BBB"/>
    <w:rsid w:val="00D20FC6"/>
    <w:rsid w:val="00D21318"/>
    <w:rsid w:val="00D21548"/>
    <w:rsid w:val="00D2172A"/>
    <w:rsid w:val="00D21D5F"/>
    <w:rsid w:val="00D21F5C"/>
    <w:rsid w:val="00D22478"/>
    <w:rsid w:val="00D225F6"/>
    <w:rsid w:val="00D23B46"/>
    <w:rsid w:val="00D24492"/>
    <w:rsid w:val="00D248B5"/>
    <w:rsid w:val="00D248E1"/>
    <w:rsid w:val="00D24C62"/>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59C5"/>
    <w:rsid w:val="00D35D5B"/>
    <w:rsid w:val="00D36061"/>
    <w:rsid w:val="00D364D4"/>
    <w:rsid w:val="00D36500"/>
    <w:rsid w:val="00D36A32"/>
    <w:rsid w:val="00D36B09"/>
    <w:rsid w:val="00D36F17"/>
    <w:rsid w:val="00D37002"/>
    <w:rsid w:val="00D371A5"/>
    <w:rsid w:val="00D3739D"/>
    <w:rsid w:val="00D40169"/>
    <w:rsid w:val="00D4026F"/>
    <w:rsid w:val="00D4146E"/>
    <w:rsid w:val="00D42324"/>
    <w:rsid w:val="00D42548"/>
    <w:rsid w:val="00D4267D"/>
    <w:rsid w:val="00D42743"/>
    <w:rsid w:val="00D43701"/>
    <w:rsid w:val="00D438F1"/>
    <w:rsid w:val="00D4463A"/>
    <w:rsid w:val="00D4480E"/>
    <w:rsid w:val="00D44B59"/>
    <w:rsid w:val="00D44F62"/>
    <w:rsid w:val="00D44F96"/>
    <w:rsid w:val="00D45159"/>
    <w:rsid w:val="00D459D0"/>
    <w:rsid w:val="00D46014"/>
    <w:rsid w:val="00D4614E"/>
    <w:rsid w:val="00D46234"/>
    <w:rsid w:val="00D462E7"/>
    <w:rsid w:val="00D46C55"/>
    <w:rsid w:val="00D46F1C"/>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CCE"/>
    <w:rsid w:val="00D530BB"/>
    <w:rsid w:val="00D531A7"/>
    <w:rsid w:val="00D5345B"/>
    <w:rsid w:val="00D53E7D"/>
    <w:rsid w:val="00D544E6"/>
    <w:rsid w:val="00D5463E"/>
    <w:rsid w:val="00D547FF"/>
    <w:rsid w:val="00D54864"/>
    <w:rsid w:val="00D54A19"/>
    <w:rsid w:val="00D551D7"/>
    <w:rsid w:val="00D556BB"/>
    <w:rsid w:val="00D55821"/>
    <w:rsid w:val="00D5610E"/>
    <w:rsid w:val="00D56412"/>
    <w:rsid w:val="00D56ACB"/>
    <w:rsid w:val="00D56C78"/>
    <w:rsid w:val="00D56CCA"/>
    <w:rsid w:val="00D6013F"/>
    <w:rsid w:val="00D60822"/>
    <w:rsid w:val="00D60DF5"/>
    <w:rsid w:val="00D60EFA"/>
    <w:rsid w:val="00D61078"/>
    <w:rsid w:val="00D610AC"/>
    <w:rsid w:val="00D617DA"/>
    <w:rsid w:val="00D61959"/>
    <w:rsid w:val="00D6197E"/>
    <w:rsid w:val="00D61EDE"/>
    <w:rsid w:val="00D62300"/>
    <w:rsid w:val="00D6234B"/>
    <w:rsid w:val="00D63325"/>
    <w:rsid w:val="00D634E8"/>
    <w:rsid w:val="00D6365E"/>
    <w:rsid w:val="00D643AE"/>
    <w:rsid w:val="00D6452A"/>
    <w:rsid w:val="00D64DF5"/>
    <w:rsid w:val="00D6531D"/>
    <w:rsid w:val="00D65329"/>
    <w:rsid w:val="00D663A7"/>
    <w:rsid w:val="00D66415"/>
    <w:rsid w:val="00D66601"/>
    <w:rsid w:val="00D666F7"/>
    <w:rsid w:val="00D66C63"/>
    <w:rsid w:val="00D67FCB"/>
    <w:rsid w:val="00D70116"/>
    <w:rsid w:val="00D705E4"/>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BDC"/>
    <w:rsid w:val="00D73EDC"/>
    <w:rsid w:val="00D74715"/>
    <w:rsid w:val="00D74838"/>
    <w:rsid w:val="00D7484D"/>
    <w:rsid w:val="00D7488D"/>
    <w:rsid w:val="00D74CB0"/>
    <w:rsid w:val="00D74D6B"/>
    <w:rsid w:val="00D75083"/>
    <w:rsid w:val="00D755A3"/>
    <w:rsid w:val="00D755E4"/>
    <w:rsid w:val="00D76251"/>
    <w:rsid w:val="00D7636D"/>
    <w:rsid w:val="00D7645A"/>
    <w:rsid w:val="00D7652B"/>
    <w:rsid w:val="00D76566"/>
    <w:rsid w:val="00D767DE"/>
    <w:rsid w:val="00D76A67"/>
    <w:rsid w:val="00D76E3F"/>
    <w:rsid w:val="00D77555"/>
    <w:rsid w:val="00D77B22"/>
    <w:rsid w:val="00D80BED"/>
    <w:rsid w:val="00D81209"/>
    <w:rsid w:val="00D8187D"/>
    <w:rsid w:val="00D818F4"/>
    <w:rsid w:val="00D81A48"/>
    <w:rsid w:val="00D824BD"/>
    <w:rsid w:val="00D83884"/>
    <w:rsid w:val="00D83B1E"/>
    <w:rsid w:val="00D83B9D"/>
    <w:rsid w:val="00D8453F"/>
    <w:rsid w:val="00D84583"/>
    <w:rsid w:val="00D84642"/>
    <w:rsid w:val="00D847F7"/>
    <w:rsid w:val="00D85216"/>
    <w:rsid w:val="00D85B93"/>
    <w:rsid w:val="00D863D0"/>
    <w:rsid w:val="00D8679E"/>
    <w:rsid w:val="00D870DC"/>
    <w:rsid w:val="00D87A87"/>
    <w:rsid w:val="00D9000B"/>
    <w:rsid w:val="00D900D3"/>
    <w:rsid w:val="00D907DE"/>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C96"/>
    <w:rsid w:val="00D93FFA"/>
    <w:rsid w:val="00D941A5"/>
    <w:rsid w:val="00D94785"/>
    <w:rsid w:val="00D94A9C"/>
    <w:rsid w:val="00D94FA4"/>
    <w:rsid w:val="00D9500B"/>
    <w:rsid w:val="00D9541E"/>
    <w:rsid w:val="00D95833"/>
    <w:rsid w:val="00D95CBE"/>
    <w:rsid w:val="00D95F24"/>
    <w:rsid w:val="00D965CE"/>
    <w:rsid w:val="00D96C76"/>
    <w:rsid w:val="00D96EBC"/>
    <w:rsid w:val="00D97129"/>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9D9"/>
    <w:rsid w:val="00DA3AE9"/>
    <w:rsid w:val="00DA43E8"/>
    <w:rsid w:val="00DA4438"/>
    <w:rsid w:val="00DA4597"/>
    <w:rsid w:val="00DA4672"/>
    <w:rsid w:val="00DA475D"/>
    <w:rsid w:val="00DA4993"/>
    <w:rsid w:val="00DA4B09"/>
    <w:rsid w:val="00DA4F74"/>
    <w:rsid w:val="00DA5432"/>
    <w:rsid w:val="00DA5569"/>
    <w:rsid w:val="00DA57FA"/>
    <w:rsid w:val="00DA5EDE"/>
    <w:rsid w:val="00DA6B98"/>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EC5"/>
    <w:rsid w:val="00DB353B"/>
    <w:rsid w:val="00DB3D5C"/>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44E"/>
    <w:rsid w:val="00DB67B1"/>
    <w:rsid w:val="00DB680B"/>
    <w:rsid w:val="00DB6A6D"/>
    <w:rsid w:val="00DB6BF0"/>
    <w:rsid w:val="00DB6E04"/>
    <w:rsid w:val="00DB7CCE"/>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9DD"/>
    <w:rsid w:val="00DC4E73"/>
    <w:rsid w:val="00DC4E8C"/>
    <w:rsid w:val="00DC51AE"/>
    <w:rsid w:val="00DC5563"/>
    <w:rsid w:val="00DC5793"/>
    <w:rsid w:val="00DC5AAA"/>
    <w:rsid w:val="00DC5CCB"/>
    <w:rsid w:val="00DC66FD"/>
    <w:rsid w:val="00DC67B5"/>
    <w:rsid w:val="00DC6880"/>
    <w:rsid w:val="00DC6A9A"/>
    <w:rsid w:val="00DC7015"/>
    <w:rsid w:val="00DC73C9"/>
    <w:rsid w:val="00DC75CC"/>
    <w:rsid w:val="00DC77C2"/>
    <w:rsid w:val="00DC7865"/>
    <w:rsid w:val="00DC7C45"/>
    <w:rsid w:val="00DC7CAD"/>
    <w:rsid w:val="00DD0318"/>
    <w:rsid w:val="00DD08EB"/>
    <w:rsid w:val="00DD0FFB"/>
    <w:rsid w:val="00DD1084"/>
    <w:rsid w:val="00DD13B5"/>
    <w:rsid w:val="00DD1C4B"/>
    <w:rsid w:val="00DD1F70"/>
    <w:rsid w:val="00DD208B"/>
    <w:rsid w:val="00DD266C"/>
    <w:rsid w:val="00DD279F"/>
    <w:rsid w:val="00DD2879"/>
    <w:rsid w:val="00DD2E68"/>
    <w:rsid w:val="00DD395F"/>
    <w:rsid w:val="00DD3ED7"/>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75F"/>
    <w:rsid w:val="00DE0985"/>
    <w:rsid w:val="00DE0DAE"/>
    <w:rsid w:val="00DE11B0"/>
    <w:rsid w:val="00DE17A1"/>
    <w:rsid w:val="00DE18A4"/>
    <w:rsid w:val="00DE22CB"/>
    <w:rsid w:val="00DE25F7"/>
    <w:rsid w:val="00DE280A"/>
    <w:rsid w:val="00DE2BA6"/>
    <w:rsid w:val="00DE2F7A"/>
    <w:rsid w:val="00DE33AA"/>
    <w:rsid w:val="00DE33B9"/>
    <w:rsid w:val="00DE3D0A"/>
    <w:rsid w:val="00DE4231"/>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F05E5"/>
    <w:rsid w:val="00DF0E89"/>
    <w:rsid w:val="00DF1219"/>
    <w:rsid w:val="00DF15F1"/>
    <w:rsid w:val="00DF16F6"/>
    <w:rsid w:val="00DF1DF2"/>
    <w:rsid w:val="00DF2130"/>
    <w:rsid w:val="00DF223B"/>
    <w:rsid w:val="00DF23C4"/>
    <w:rsid w:val="00DF2DC6"/>
    <w:rsid w:val="00DF351A"/>
    <w:rsid w:val="00DF3742"/>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7090"/>
    <w:rsid w:val="00DF7F9D"/>
    <w:rsid w:val="00E0037A"/>
    <w:rsid w:val="00E00537"/>
    <w:rsid w:val="00E00590"/>
    <w:rsid w:val="00E01454"/>
    <w:rsid w:val="00E015F6"/>
    <w:rsid w:val="00E01C69"/>
    <w:rsid w:val="00E02824"/>
    <w:rsid w:val="00E02C4A"/>
    <w:rsid w:val="00E031AC"/>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07B6B"/>
    <w:rsid w:val="00E1018D"/>
    <w:rsid w:val="00E10594"/>
    <w:rsid w:val="00E10610"/>
    <w:rsid w:val="00E10982"/>
    <w:rsid w:val="00E10AD1"/>
    <w:rsid w:val="00E10BD7"/>
    <w:rsid w:val="00E10BF5"/>
    <w:rsid w:val="00E10C4B"/>
    <w:rsid w:val="00E10CB0"/>
    <w:rsid w:val="00E10F89"/>
    <w:rsid w:val="00E10F9D"/>
    <w:rsid w:val="00E118E2"/>
    <w:rsid w:val="00E12361"/>
    <w:rsid w:val="00E12488"/>
    <w:rsid w:val="00E128AF"/>
    <w:rsid w:val="00E133D8"/>
    <w:rsid w:val="00E133ED"/>
    <w:rsid w:val="00E13A61"/>
    <w:rsid w:val="00E13C07"/>
    <w:rsid w:val="00E13D9F"/>
    <w:rsid w:val="00E14054"/>
    <w:rsid w:val="00E14123"/>
    <w:rsid w:val="00E14143"/>
    <w:rsid w:val="00E1477C"/>
    <w:rsid w:val="00E14A5D"/>
    <w:rsid w:val="00E1503B"/>
    <w:rsid w:val="00E152C8"/>
    <w:rsid w:val="00E15376"/>
    <w:rsid w:val="00E1549E"/>
    <w:rsid w:val="00E15EED"/>
    <w:rsid w:val="00E164B1"/>
    <w:rsid w:val="00E1671C"/>
    <w:rsid w:val="00E16B2B"/>
    <w:rsid w:val="00E16F2F"/>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C04"/>
    <w:rsid w:val="00E2355A"/>
    <w:rsid w:val="00E235BE"/>
    <w:rsid w:val="00E23619"/>
    <w:rsid w:val="00E23A56"/>
    <w:rsid w:val="00E24023"/>
    <w:rsid w:val="00E240B6"/>
    <w:rsid w:val="00E24537"/>
    <w:rsid w:val="00E24615"/>
    <w:rsid w:val="00E24749"/>
    <w:rsid w:val="00E24933"/>
    <w:rsid w:val="00E24E7B"/>
    <w:rsid w:val="00E25734"/>
    <w:rsid w:val="00E257C8"/>
    <w:rsid w:val="00E258B1"/>
    <w:rsid w:val="00E25E88"/>
    <w:rsid w:val="00E25FA0"/>
    <w:rsid w:val="00E260D3"/>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6D5"/>
    <w:rsid w:val="00E320D0"/>
    <w:rsid w:val="00E32190"/>
    <w:rsid w:val="00E32314"/>
    <w:rsid w:val="00E327D2"/>
    <w:rsid w:val="00E32CA0"/>
    <w:rsid w:val="00E3324B"/>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55"/>
    <w:rsid w:val="00E40ED2"/>
    <w:rsid w:val="00E41503"/>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D1B"/>
    <w:rsid w:val="00E44D4E"/>
    <w:rsid w:val="00E45800"/>
    <w:rsid w:val="00E45B73"/>
    <w:rsid w:val="00E45D1C"/>
    <w:rsid w:val="00E461B6"/>
    <w:rsid w:val="00E465CC"/>
    <w:rsid w:val="00E4721E"/>
    <w:rsid w:val="00E4724C"/>
    <w:rsid w:val="00E47334"/>
    <w:rsid w:val="00E47456"/>
    <w:rsid w:val="00E47954"/>
    <w:rsid w:val="00E5034D"/>
    <w:rsid w:val="00E504E3"/>
    <w:rsid w:val="00E504F0"/>
    <w:rsid w:val="00E50804"/>
    <w:rsid w:val="00E50BA6"/>
    <w:rsid w:val="00E51467"/>
    <w:rsid w:val="00E517DB"/>
    <w:rsid w:val="00E51AEB"/>
    <w:rsid w:val="00E51C14"/>
    <w:rsid w:val="00E521AC"/>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9E6"/>
    <w:rsid w:val="00E60D49"/>
    <w:rsid w:val="00E61212"/>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9DD"/>
    <w:rsid w:val="00E6629A"/>
    <w:rsid w:val="00E662B6"/>
    <w:rsid w:val="00E664AD"/>
    <w:rsid w:val="00E6693C"/>
    <w:rsid w:val="00E67019"/>
    <w:rsid w:val="00E67432"/>
    <w:rsid w:val="00E6771E"/>
    <w:rsid w:val="00E67825"/>
    <w:rsid w:val="00E678A1"/>
    <w:rsid w:val="00E70255"/>
    <w:rsid w:val="00E702B4"/>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50DA"/>
    <w:rsid w:val="00E752E8"/>
    <w:rsid w:val="00E75A12"/>
    <w:rsid w:val="00E76158"/>
    <w:rsid w:val="00E7689E"/>
    <w:rsid w:val="00E76C35"/>
    <w:rsid w:val="00E76EE4"/>
    <w:rsid w:val="00E770AE"/>
    <w:rsid w:val="00E77164"/>
    <w:rsid w:val="00E7734C"/>
    <w:rsid w:val="00E779FA"/>
    <w:rsid w:val="00E805FF"/>
    <w:rsid w:val="00E80A87"/>
    <w:rsid w:val="00E80F1C"/>
    <w:rsid w:val="00E810D1"/>
    <w:rsid w:val="00E812DF"/>
    <w:rsid w:val="00E812F3"/>
    <w:rsid w:val="00E81BD6"/>
    <w:rsid w:val="00E81E50"/>
    <w:rsid w:val="00E82B44"/>
    <w:rsid w:val="00E83085"/>
    <w:rsid w:val="00E8330D"/>
    <w:rsid w:val="00E83472"/>
    <w:rsid w:val="00E836A8"/>
    <w:rsid w:val="00E83968"/>
    <w:rsid w:val="00E83F1F"/>
    <w:rsid w:val="00E84B2C"/>
    <w:rsid w:val="00E85294"/>
    <w:rsid w:val="00E85337"/>
    <w:rsid w:val="00E859F8"/>
    <w:rsid w:val="00E85B72"/>
    <w:rsid w:val="00E85CF1"/>
    <w:rsid w:val="00E860CD"/>
    <w:rsid w:val="00E86252"/>
    <w:rsid w:val="00E86796"/>
    <w:rsid w:val="00E86984"/>
    <w:rsid w:val="00E86FA2"/>
    <w:rsid w:val="00E873F0"/>
    <w:rsid w:val="00E87709"/>
    <w:rsid w:val="00E87976"/>
    <w:rsid w:val="00E87EE3"/>
    <w:rsid w:val="00E9020C"/>
    <w:rsid w:val="00E90592"/>
    <w:rsid w:val="00E9059F"/>
    <w:rsid w:val="00E907A0"/>
    <w:rsid w:val="00E90DF7"/>
    <w:rsid w:val="00E90F8B"/>
    <w:rsid w:val="00E90FA1"/>
    <w:rsid w:val="00E912F1"/>
    <w:rsid w:val="00E9130B"/>
    <w:rsid w:val="00E91C71"/>
    <w:rsid w:val="00E91F1D"/>
    <w:rsid w:val="00E924EC"/>
    <w:rsid w:val="00E927D4"/>
    <w:rsid w:val="00E92AD7"/>
    <w:rsid w:val="00E92C74"/>
    <w:rsid w:val="00E9300D"/>
    <w:rsid w:val="00E939F0"/>
    <w:rsid w:val="00E93E2B"/>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3E3"/>
    <w:rsid w:val="00E97473"/>
    <w:rsid w:val="00E975F9"/>
    <w:rsid w:val="00E9767D"/>
    <w:rsid w:val="00E97E8F"/>
    <w:rsid w:val="00EA0A5E"/>
    <w:rsid w:val="00EA0AB3"/>
    <w:rsid w:val="00EA0CD8"/>
    <w:rsid w:val="00EA1AB6"/>
    <w:rsid w:val="00EA20AA"/>
    <w:rsid w:val="00EA2214"/>
    <w:rsid w:val="00EA2585"/>
    <w:rsid w:val="00EA2BEF"/>
    <w:rsid w:val="00EA317D"/>
    <w:rsid w:val="00EA3236"/>
    <w:rsid w:val="00EA368A"/>
    <w:rsid w:val="00EA3FCB"/>
    <w:rsid w:val="00EA41C3"/>
    <w:rsid w:val="00EA42FF"/>
    <w:rsid w:val="00EA434F"/>
    <w:rsid w:val="00EA452E"/>
    <w:rsid w:val="00EA4588"/>
    <w:rsid w:val="00EA4777"/>
    <w:rsid w:val="00EA48C6"/>
    <w:rsid w:val="00EA4951"/>
    <w:rsid w:val="00EA510E"/>
    <w:rsid w:val="00EA5C81"/>
    <w:rsid w:val="00EA6370"/>
    <w:rsid w:val="00EA678E"/>
    <w:rsid w:val="00EA745F"/>
    <w:rsid w:val="00EA74F5"/>
    <w:rsid w:val="00EA7AAE"/>
    <w:rsid w:val="00EA7CC5"/>
    <w:rsid w:val="00EB008C"/>
    <w:rsid w:val="00EB05B6"/>
    <w:rsid w:val="00EB09EB"/>
    <w:rsid w:val="00EB0A0A"/>
    <w:rsid w:val="00EB0A94"/>
    <w:rsid w:val="00EB0E57"/>
    <w:rsid w:val="00EB1080"/>
    <w:rsid w:val="00EB2044"/>
    <w:rsid w:val="00EB23AB"/>
    <w:rsid w:val="00EB2874"/>
    <w:rsid w:val="00EB2883"/>
    <w:rsid w:val="00EB2D85"/>
    <w:rsid w:val="00EB2E34"/>
    <w:rsid w:val="00EB2FEA"/>
    <w:rsid w:val="00EB3302"/>
    <w:rsid w:val="00EB34F4"/>
    <w:rsid w:val="00EB3D2F"/>
    <w:rsid w:val="00EB3F55"/>
    <w:rsid w:val="00EB4183"/>
    <w:rsid w:val="00EB4512"/>
    <w:rsid w:val="00EB464E"/>
    <w:rsid w:val="00EB49BD"/>
    <w:rsid w:val="00EB4FC1"/>
    <w:rsid w:val="00EB5AD1"/>
    <w:rsid w:val="00EB5E22"/>
    <w:rsid w:val="00EB68AA"/>
    <w:rsid w:val="00EB6B83"/>
    <w:rsid w:val="00EB73A3"/>
    <w:rsid w:val="00EB764C"/>
    <w:rsid w:val="00EB7BEF"/>
    <w:rsid w:val="00EB7C5A"/>
    <w:rsid w:val="00EC00F3"/>
    <w:rsid w:val="00EC068A"/>
    <w:rsid w:val="00EC1239"/>
    <w:rsid w:val="00EC181F"/>
    <w:rsid w:val="00EC18FB"/>
    <w:rsid w:val="00EC1B26"/>
    <w:rsid w:val="00EC1BF4"/>
    <w:rsid w:val="00EC1E6A"/>
    <w:rsid w:val="00EC20F7"/>
    <w:rsid w:val="00EC261A"/>
    <w:rsid w:val="00EC2726"/>
    <w:rsid w:val="00EC2AD5"/>
    <w:rsid w:val="00EC2AF3"/>
    <w:rsid w:val="00EC2CE6"/>
    <w:rsid w:val="00EC30E7"/>
    <w:rsid w:val="00EC3AF2"/>
    <w:rsid w:val="00EC3DEB"/>
    <w:rsid w:val="00EC4294"/>
    <w:rsid w:val="00EC43C1"/>
    <w:rsid w:val="00EC4A13"/>
    <w:rsid w:val="00EC4BAD"/>
    <w:rsid w:val="00EC4D95"/>
    <w:rsid w:val="00EC4E43"/>
    <w:rsid w:val="00EC4ED7"/>
    <w:rsid w:val="00EC568E"/>
    <w:rsid w:val="00EC607D"/>
    <w:rsid w:val="00EC67B4"/>
    <w:rsid w:val="00EC6D94"/>
    <w:rsid w:val="00EC6FF0"/>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60E3"/>
    <w:rsid w:val="00ED6427"/>
    <w:rsid w:val="00ED65FE"/>
    <w:rsid w:val="00ED660D"/>
    <w:rsid w:val="00ED6816"/>
    <w:rsid w:val="00ED69DA"/>
    <w:rsid w:val="00ED6A5B"/>
    <w:rsid w:val="00ED6AE3"/>
    <w:rsid w:val="00ED6C1C"/>
    <w:rsid w:val="00ED716F"/>
    <w:rsid w:val="00ED728D"/>
    <w:rsid w:val="00ED747F"/>
    <w:rsid w:val="00ED7905"/>
    <w:rsid w:val="00ED7969"/>
    <w:rsid w:val="00EE0227"/>
    <w:rsid w:val="00EE0EC5"/>
    <w:rsid w:val="00EE1C84"/>
    <w:rsid w:val="00EE1D76"/>
    <w:rsid w:val="00EE2607"/>
    <w:rsid w:val="00EE29B5"/>
    <w:rsid w:val="00EE3241"/>
    <w:rsid w:val="00EE332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7C0"/>
    <w:rsid w:val="00EF18AE"/>
    <w:rsid w:val="00EF1991"/>
    <w:rsid w:val="00EF1B51"/>
    <w:rsid w:val="00EF1E4B"/>
    <w:rsid w:val="00EF1E82"/>
    <w:rsid w:val="00EF203C"/>
    <w:rsid w:val="00EF21D1"/>
    <w:rsid w:val="00EF24DA"/>
    <w:rsid w:val="00EF2679"/>
    <w:rsid w:val="00EF26B4"/>
    <w:rsid w:val="00EF2F74"/>
    <w:rsid w:val="00EF3117"/>
    <w:rsid w:val="00EF381F"/>
    <w:rsid w:val="00EF3ED9"/>
    <w:rsid w:val="00EF40FA"/>
    <w:rsid w:val="00EF4146"/>
    <w:rsid w:val="00EF488C"/>
    <w:rsid w:val="00EF4A1D"/>
    <w:rsid w:val="00EF4DCE"/>
    <w:rsid w:val="00EF4ED6"/>
    <w:rsid w:val="00EF4F8D"/>
    <w:rsid w:val="00EF4FC7"/>
    <w:rsid w:val="00EF500F"/>
    <w:rsid w:val="00EF563D"/>
    <w:rsid w:val="00EF682D"/>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12BC"/>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10E"/>
    <w:rsid w:val="00F102C9"/>
    <w:rsid w:val="00F10700"/>
    <w:rsid w:val="00F10878"/>
    <w:rsid w:val="00F11351"/>
    <w:rsid w:val="00F117C4"/>
    <w:rsid w:val="00F1184B"/>
    <w:rsid w:val="00F11BE7"/>
    <w:rsid w:val="00F123F0"/>
    <w:rsid w:val="00F124DF"/>
    <w:rsid w:val="00F126EB"/>
    <w:rsid w:val="00F12BCC"/>
    <w:rsid w:val="00F13527"/>
    <w:rsid w:val="00F1394D"/>
    <w:rsid w:val="00F14097"/>
    <w:rsid w:val="00F1438E"/>
    <w:rsid w:val="00F14C2B"/>
    <w:rsid w:val="00F15002"/>
    <w:rsid w:val="00F151D4"/>
    <w:rsid w:val="00F1535E"/>
    <w:rsid w:val="00F15972"/>
    <w:rsid w:val="00F161A3"/>
    <w:rsid w:val="00F163FA"/>
    <w:rsid w:val="00F16593"/>
    <w:rsid w:val="00F1667C"/>
    <w:rsid w:val="00F16969"/>
    <w:rsid w:val="00F16CCF"/>
    <w:rsid w:val="00F173D5"/>
    <w:rsid w:val="00F17482"/>
    <w:rsid w:val="00F2035C"/>
    <w:rsid w:val="00F205A6"/>
    <w:rsid w:val="00F20708"/>
    <w:rsid w:val="00F20EF3"/>
    <w:rsid w:val="00F213A5"/>
    <w:rsid w:val="00F21547"/>
    <w:rsid w:val="00F21F1B"/>
    <w:rsid w:val="00F22036"/>
    <w:rsid w:val="00F2234E"/>
    <w:rsid w:val="00F22870"/>
    <w:rsid w:val="00F2336E"/>
    <w:rsid w:val="00F233A1"/>
    <w:rsid w:val="00F234CA"/>
    <w:rsid w:val="00F23582"/>
    <w:rsid w:val="00F23842"/>
    <w:rsid w:val="00F24F4F"/>
    <w:rsid w:val="00F2540F"/>
    <w:rsid w:val="00F25940"/>
    <w:rsid w:val="00F26975"/>
    <w:rsid w:val="00F269DE"/>
    <w:rsid w:val="00F26D74"/>
    <w:rsid w:val="00F27468"/>
    <w:rsid w:val="00F27A05"/>
    <w:rsid w:val="00F304F8"/>
    <w:rsid w:val="00F3113E"/>
    <w:rsid w:val="00F3125C"/>
    <w:rsid w:val="00F31268"/>
    <w:rsid w:val="00F31792"/>
    <w:rsid w:val="00F31A10"/>
    <w:rsid w:val="00F31B19"/>
    <w:rsid w:val="00F31F45"/>
    <w:rsid w:val="00F32357"/>
    <w:rsid w:val="00F324CA"/>
    <w:rsid w:val="00F32DE6"/>
    <w:rsid w:val="00F33704"/>
    <w:rsid w:val="00F33F98"/>
    <w:rsid w:val="00F341B4"/>
    <w:rsid w:val="00F34E09"/>
    <w:rsid w:val="00F3502F"/>
    <w:rsid w:val="00F353E0"/>
    <w:rsid w:val="00F35E5A"/>
    <w:rsid w:val="00F36430"/>
    <w:rsid w:val="00F36565"/>
    <w:rsid w:val="00F367A9"/>
    <w:rsid w:val="00F37165"/>
    <w:rsid w:val="00F373BA"/>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22E0"/>
    <w:rsid w:val="00F423B3"/>
    <w:rsid w:val="00F426CF"/>
    <w:rsid w:val="00F42BFC"/>
    <w:rsid w:val="00F42D80"/>
    <w:rsid w:val="00F433FB"/>
    <w:rsid w:val="00F43AB7"/>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50175"/>
    <w:rsid w:val="00F504AE"/>
    <w:rsid w:val="00F50538"/>
    <w:rsid w:val="00F50724"/>
    <w:rsid w:val="00F51DA7"/>
    <w:rsid w:val="00F51FBB"/>
    <w:rsid w:val="00F52336"/>
    <w:rsid w:val="00F52441"/>
    <w:rsid w:val="00F52452"/>
    <w:rsid w:val="00F52A8B"/>
    <w:rsid w:val="00F52F84"/>
    <w:rsid w:val="00F53414"/>
    <w:rsid w:val="00F53527"/>
    <w:rsid w:val="00F538D5"/>
    <w:rsid w:val="00F538FA"/>
    <w:rsid w:val="00F539E9"/>
    <w:rsid w:val="00F53ED0"/>
    <w:rsid w:val="00F541A4"/>
    <w:rsid w:val="00F541EC"/>
    <w:rsid w:val="00F548C5"/>
    <w:rsid w:val="00F55132"/>
    <w:rsid w:val="00F557CF"/>
    <w:rsid w:val="00F558C6"/>
    <w:rsid w:val="00F55BE6"/>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C1F"/>
    <w:rsid w:val="00F70622"/>
    <w:rsid w:val="00F70AA2"/>
    <w:rsid w:val="00F70DFF"/>
    <w:rsid w:val="00F70EB8"/>
    <w:rsid w:val="00F712E4"/>
    <w:rsid w:val="00F7162F"/>
    <w:rsid w:val="00F716E3"/>
    <w:rsid w:val="00F71977"/>
    <w:rsid w:val="00F71D58"/>
    <w:rsid w:val="00F7221E"/>
    <w:rsid w:val="00F73026"/>
    <w:rsid w:val="00F730B1"/>
    <w:rsid w:val="00F732B8"/>
    <w:rsid w:val="00F7338E"/>
    <w:rsid w:val="00F73C14"/>
    <w:rsid w:val="00F745EC"/>
    <w:rsid w:val="00F746BE"/>
    <w:rsid w:val="00F7493A"/>
    <w:rsid w:val="00F74A7E"/>
    <w:rsid w:val="00F74AD8"/>
    <w:rsid w:val="00F74BB7"/>
    <w:rsid w:val="00F74CCC"/>
    <w:rsid w:val="00F74FFB"/>
    <w:rsid w:val="00F757F6"/>
    <w:rsid w:val="00F76008"/>
    <w:rsid w:val="00F7659B"/>
    <w:rsid w:val="00F765C2"/>
    <w:rsid w:val="00F765D0"/>
    <w:rsid w:val="00F76606"/>
    <w:rsid w:val="00F77043"/>
    <w:rsid w:val="00F770A0"/>
    <w:rsid w:val="00F7749D"/>
    <w:rsid w:val="00F77567"/>
    <w:rsid w:val="00F77BCC"/>
    <w:rsid w:val="00F77ED4"/>
    <w:rsid w:val="00F8014C"/>
    <w:rsid w:val="00F8019C"/>
    <w:rsid w:val="00F80202"/>
    <w:rsid w:val="00F809E9"/>
    <w:rsid w:val="00F80DD9"/>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FE0"/>
    <w:rsid w:val="00F853A5"/>
    <w:rsid w:val="00F853DE"/>
    <w:rsid w:val="00F854D6"/>
    <w:rsid w:val="00F85CB4"/>
    <w:rsid w:val="00F868A9"/>
    <w:rsid w:val="00F86A0F"/>
    <w:rsid w:val="00F870AC"/>
    <w:rsid w:val="00F878B1"/>
    <w:rsid w:val="00F87AEE"/>
    <w:rsid w:val="00F87F76"/>
    <w:rsid w:val="00F90669"/>
    <w:rsid w:val="00F907EF"/>
    <w:rsid w:val="00F909F6"/>
    <w:rsid w:val="00F90D7D"/>
    <w:rsid w:val="00F9109E"/>
    <w:rsid w:val="00F927C2"/>
    <w:rsid w:val="00F927E4"/>
    <w:rsid w:val="00F92ABB"/>
    <w:rsid w:val="00F92E9E"/>
    <w:rsid w:val="00F9391E"/>
    <w:rsid w:val="00F93F8A"/>
    <w:rsid w:val="00F942CB"/>
    <w:rsid w:val="00F9453B"/>
    <w:rsid w:val="00F945CF"/>
    <w:rsid w:val="00F94C10"/>
    <w:rsid w:val="00F951BA"/>
    <w:rsid w:val="00F95216"/>
    <w:rsid w:val="00F95258"/>
    <w:rsid w:val="00F95CCE"/>
    <w:rsid w:val="00F95E9B"/>
    <w:rsid w:val="00F96D23"/>
    <w:rsid w:val="00F97170"/>
    <w:rsid w:val="00F9772F"/>
    <w:rsid w:val="00F97D8D"/>
    <w:rsid w:val="00F97E8A"/>
    <w:rsid w:val="00FA0CA6"/>
    <w:rsid w:val="00FA0EB9"/>
    <w:rsid w:val="00FA0F73"/>
    <w:rsid w:val="00FA134C"/>
    <w:rsid w:val="00FA13CB"/>
    <w:rsid w:val="00FA146B"/>
    <w:rsid w:val="00FA1613"/>
    <w:rsid w:val="00FA1E25"/>
    <w:rsid w:val="00FA26DD"/>
    <w:rsid w:val="00FA275F"/>
    <w:rsid w:val="00FA3144"/>
    <w:rsid w:val="00FA334A"/>
    <w:rsid w:val="00FA358B"/>
    <w:rsid w:val="00FA3751"/>
    <w:rsid w:val="00FA38F1"/>
    <w:rsid w:val="00FA43AD"/>
    <w:rsid w:val="00FA44FD"/>
    <w:rsid w:val="00FA461C"/>
    <w:rsid w:val="00FA488C"/>
    <w:rsid w:val="00FA4B13"/>
    <w:rsid w:val="00FA4B22"/>
    <w:rsid w:val="00FA51DF"/>
    <w:rsid w:val="00FA5472"/>
    <w:rsid w:val="00FA54A1"/>
    <w:rsid w:val="00FA584B"/>
    <w:rsid w:val="00FA5EF2"/>
    <w:rsid w:val="00FA67F9"/>
    <w:rsid w:val="00FA6801"/>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EFA"/>
    <w:rsid w:val="00FB250B"/>
    <w:rsid w:val="00FB2A03"/>
    <w:rsid w:val="00FB2FA2"/>
    <w:rsid w:val="00FB3129"/>
    <w:rsid w:val="00FB4DCC"/>
    <w:rsid w:val="00FB5605"/>
    <w:rsid w:val="00FB5BB2"/>
    <w:rsid w:val="00FB66AA"/>
    <w:rsid w:val="00FB6A2D"/>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651F"/>
    <w:rsid w:val="00FD683F"/>
    <w:rsid w:val="00FD6924"/>
    <w:rsid w:val="00FD6E33"/>
    <w:rsid w:val="00FD73BA"/>
    <w:rsid w:val="00FD78CF"/>
    <w:rsid w:val="00FD7BD3"/>
    <w:rsid w:val="00FD7D02"/>
    <w:rsid w:val="00FE052D"/>
    <w:rsid w:val="00FE080C"/>
    <w:rsid w:val="00FE08B1"/>
    <w:rsid w:val="00FE0900"/>
    <w:rsid w:val="00FE0B6E"/>
    <w:rsid w:val="00FE0CFF"/>
    <w:rsid w:val="00FE0F7A"/>
    <w:rsid w:val="00FE106C"/>
    <w:rsid w:val="00FE1993"/>
    <w:rsid w:val="00FE1C21"/>
    <w:rsid w:val="00FE1CA2"/>
    <w:rsid w:val="00FE26E4"/>
    <w:rsid w:val="00FE27D0"/>
    <w:rsid w:val="00FE29A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610B"/>
    <w:rsid w:val="00FE6162"/>
    <w:rsid w:val="00FE6758"/>
    <w:rsid w:val="00FE6C89"/>
    <w:rsid w:val="00FE761B"/>
    <w:rsid w:val="00FF02BE"/>
    <w:rsid w:val="00FF0860"/>
    <w:rsid w:val="00FF0C20"/>
    <w:rsid w:val="00FF14CB"/>
    <w:rsid w:val="00FF1864"/>
    <w:rsid w:val="00FF1E2C"/>
    <w:rsid w:val="00FF29DD"/>
    <w:rsid w:val="00FF3235"/>
    <w:rsid w:val="00FF3C70"/>
    <w:rsid w:val="00FF3D36"/>
    <w:rsid w:val="00FF4278"/>
    <w:rsid w:val="00FF4486"/>
    <w:rsid w:val="00FF463D"/>
    <w:rsid w:val="00FF4A4B"/>
    <w:rsid w:val="00FF4ACA"/>
    <w:rsid w:val="00FF50E6"/>
    <w:rsid w:val="00FF5573"/>
    <w:rsid w:val="00FF5C5D"/>
    <w:rsid w:val="00FF64F8"/>
    <w:rsid w:val="00FF6769"/>
    <w:rsid w:val="00FF6A56"/>
    <w:rsid w:val="00FF6B3D"/>
    <w:rsid w:val="00FF6C7A"/>
    <w:rsid w:val="00FF6DC2"/>
    <w:rsid w:val="00FF6F1E"/>
    <w:rsid w:val="00FF70F7"/>
    <w:rsid w:val="00FF71E7"/>
    <w:rsid w:val="00FF738F"/>
    <w:rsid w:val="00FF7400"/>
    <w:rsid w:val="00FF7938"/>
    <w:rsid w:val="00FF7C06"/>
    <w:rsid w:val="00FF7C36"/>
    <w:rsid w:val="08348307"/>
    <w:rsid w:val="0A8ADC39"/>
    <w:rsid w:val="173D159A"/>
    <w:rsid w:val="1FB5EAB2"/>
    <w:rsid w:val="204AEE0A"/>
    <w:rsid w:val="492405CF"/>
    <w:rsid w:val="498EFA67"/>
    <w:rsid w:val="4FEC780E"/>
    <w:rsid w:val="4FFF483D"/>
    <w:rsid w:val="5533FA3F"/>
    <w:rsid w:val="6377AC6B"/>
    <w:rsid w:val="65137CCC"/>
    <w:rsid w:val="65760A20"/>
    <w:rsid w:val="66072F8C"/>
    <w:rsid w:val="6BEEF145"/>
    <w:rsid w:val="6D2CD46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75777"/>
    <o:shapelayout v:ext="edit">
      <o:idmap v:ext="edit" data="1"/>
    </o:shapelayout>
  </w:shapeDefaults>
  <w:decimalSymbol w:val=","/>
  <w:listSeparator w:val=";"/>
  <w14:docId w14:val="339B31F7"/>
  <w15:docId w15:val="{D3103F46-FD75-4743-881F-6CA7163F0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57A56"/>
    <w:rPr>
      <w:lang w:val="en-US"/>
    </w:rPr>
  </w:style>
  <w:style w:type="paragraph" w:styleId="Antrat1">
    <w:name w:val="heading 1"/>
    <w:basedOn w:val="prastasis"/>
    <w:next w:val="prastasis"/>
    <w:link w:val="Antrat1Diagrama"/>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Antrat2">
    <w:name w:val="heading 2"/>
    <w:basedOn w:val="prastasis"/>
    <w:next w:val="prastasis"/>
    <w:link w:val="Antrat2Diagrama"/>
    <w:uiPriority w:val="9"/>
    <w:semiHidden/>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rPr>
  </w:style>
  <w:style w:type="paragraph" w:styleId="Antrat6">
    <w:name w:val="heading 6"/>
    <w:basedOn w:val="prastasis"/>
    <w:next w:val="prastasis"/>
    <w:link w:val="Antrat6Diagrama"/>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Antrat8">
    <w:name w:val="heading 8"/>
    <w:basedOn w:val="prastasis"/>
    <w:next w:val="prastasis"/>
    <w:link w:val="Antrat8Diagrama"/>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table" w:styleId="Lentelstinklelis">
    <w:name w:val="Table Grid"/>
    <w:basedOn w:val="prastojilente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1">
    <w:name w:val="toc 1"/>
    <w:basedOn w:val="prastasis"/>
    <w:next w:val="prastasis"/>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urinys2">
    <w:name w:val="toc 2"/>
    <w:basedOn w:val="prastasis"/>
    <w:next w:val="prastasis"/>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Antrat1Diagrama">
    <w:name w:val="Antraštė 1 Diagrama"/>
    <w:basedOn w:val="Numatytasispastraiposriftas"/>
    <w:link w:val="Antrat1"/>
    <w:rsid w:val="00372797"/>
    <w:rPr>
      <w:rFonts w:ascii="Arial" w:eastAsia="SimSun" w:hAnsi="Arial" w:cs="Arial"/>
      <w:b/>
      <w:bCs/>
      <w:kern w:val="28"/>
      <w:sz w:val="28"/>
      <w:szCs w:val="28"/>
      <w:lang w:val="en-US"/>
    </w:rPr>
  </w:style>
  <w:style w:type="character" w:customStyle="1" w:styleId="Antrat2Diagrama">
    <w:name w:val="Antraštė 2 Diagrama"/>
    <w:basedOn w:val="Numatytasispastraiposriftas"/>
    <w:link w:val="Antrat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Antrats">
    <w:name w:val="header"/>
    <w:basedOn w:val="prastasis"/>
    <w:link w:val="AntratsDiagrama"/>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AntratsDiagrama">
    <w:name w:val="Antraštės Diagrama"/>
    <w:basedOn w:val="Numatytasispastraiposriftas"/>
    <w:link w:val="Antrats"/>
    <w:uiPriority w:val="99"/>
    <w:rsid w:val="00193FFC"/>
    <w:rPr>
      <w:rFonts w:ascii="MS Sans Serif" w:eastAsia="SimSun" w:hAnsi="MS Sans Serif" w:cs="MS Sans Serif"/>
      <w:sz w:val="20"/>
      <w:szCs w:val="20"/>
      <w:lang w:val="en-US"/>
    </w:rPr>
  </w:style>
  <w:style w:type="paragraph" w:styleId="Porat">
    <w:name w:val="footer"/>
    <w:basedOn w:val="prastasis"/>
    <w:link w:val="PoratDiagrama"/>
    <w:uiPriority w:val="99"/>
    <w:unhideWhenUsed/>
    <w:rsid w:val="00193FF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93FFC"/>
  </w:style>
  <w:style w:type="paragraph" w:styleId="Debesliotekstas">
    <w:name w:val="Balloon Text"/>
    <w:basedOn w:val="prastasis"/>
    <w:link w:val="DebesliotekstasDiagrama"/>
    <w:uiPriority w:val="99"/>
    <w:semiHidden/>
    <w:unhideWhenUsed/>
    <w:rsid w:val="00193FFC"/>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93FFC"/>
    <w:rPr>
      <w:rFonts w:ascii="Tahoma" w:hAnsi="Tahoma" w:cs="Tahoma"/>
      <w:sz w:val="16"/>
      <w:szCs w:val="16"/>
    </w:rPr>
  </w:style>
  <w:style w:type="paragraph" w:styleId="Turinioantrat">
    <w:name w:val="TOC Heading"/>
    <w:basedOn w:val="Antrat1"/>
    <w:next w:val="prastasis"/>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urinys3">
    <w:name w:val="toc 3"/>
    <w:basedOn w:val="prastasis"/>
    <w:next w:val="prastasis"/>
    <w:autoRedefine/>
    <w:uiPriority w:val="39"/>
    <w:unhideWhenUsed/>
    <w:rsid w:val="008C6A5A"/>
    <w:pPr>
      <w:spacing w:after="100"/>
      <w:ind w:left="440"/>
    </w:pPr>
    <w:rPr>
      <w:rFonts w:eastAsiaTheme="minorEastAsia"/>
      <w:lang w:eastAsia="en-GB"/>
    </w:rPr>
  </w:style>
  <w:style w:type="paragraph" w:styleId="Turinys4">
    <w:name w:val="toc 4"/>
    <w:basedOn w:val="prastasis"/>
    <w:next w:val="prastasis"/>
    <w:autoRedefine/>
    <w:uiPriority w:val="39"/>
    <w:unhideWhenUsed/>
    <w:rsid w:val="008C6A5A"/>
    <w:pPr>
      <w:spacing w:after="100"/>
      <w:ind w:left="660"/>
    </w:pPr>
    <w:rPr>
      <w:rFonts w:eastAsiaTheme="minorEastAsia"/>
      <w:lang w:eastAsia="en-GB"/>
    </w:rPr>
  </w:style>
  <w:style w:type="paragraph" w:styleId="Turinys5">
    <w:name w:val="toc 5"/>
    <w:basedOn w:val="prastasis"/>
    <w:next w:val="prastasis"/>
    <w:autoRedefine/>
    <w:uiPriority w:val="39"/>
    <w:unhideWhenUsed/>
    <w:rsid w:val="008C6A5A"/>
    <w:pPr>
      <w:spacing w:after="100"/>
      <w:ind w:left="880"/>
    </w:pPr>
    <w:rPr>
      <w:rFonts w:eastAsiaTheme="minorEastAsia"/>
      <w:lang w:eastAsia="en-GB"/>
    </w:rPr>
  </w:style>
  <w:style w:type="paragraph" w:styleId="Turinys6">
    <w:name w:val="toc 6"/>
    <w:basedOn w:val="prastasis"/>
    <w:next w:val="prastasis"/>
    <w:autoRedefine/>
    <w:uiPriority w:val="39"/>
    <w:unhideWhenUsed/>
    <w:rsid w:val="008C6A5A"/>
    <w:pPr>
      <w:spacing w:after="100"/>
      <w:ind w:left="1100"/>
    </w:pPr>
    <w:rPr>
      <w:rFonts w:eastAsiaTheme="minorEastAsia"/>
      <w:lang w:eastAsia="en-GB"/>
    </w:rPr>
  </w:style>
  <w:style w:type="paragraph" w:styleId="Turinys7">
    <w:name w:val="toc 7"/>
    <w:basedOn w:val="prastasis"/>
    <w:next w:val="prastasis"/>
    <w:autoRedefine/>
    <w:uiPriority w:val="39"/>
    <w:unhideWhenUsed/>
    <w:rsid w:val="008C6A5A"/>
    <w:pPr>
      <w:spacing w:after="100"/>
      <w:ind w:left="1320"/>
    </w:pPr>
    <w:rPr>
      <w:rFonts w:eastAsiaTheme="minorEastAsia"/>
      <w:lang w:eastAsia="en-GB"/>
    </w:rPr>
  </w:style>
  <w:style w:type="paragraph" w:styleId="Turinys8">
    <w:name w:val="toc 8"/>
    <w:basedOn w:val="prastasis"/>
    <w:next w:val="prastasis"/>
    <w:autoRedefine/>
    <w:uiPriority w:val="39"/>
    <w:unhideWhenUsed/>
    <w:rsid w:val="008C6A5A"/>
    <w:pPr>
      <w:spacing w:after="100"/>
      <w:ind w:left="1540"/>
    </w:pPr>
    <w:rPr>
      <w:rFonts w:eastAsiaTheme="minorEastAsia"/>
      <w:lang w:eastAsia="en-GB"/>
    </w:rPr>
  </w:style>
  <w:style w:type="paragraph" w:styleId="Turinys9">
    <w:name w:val="toc 9"/>
    <w:basedOn w:val="prastasis"/>
    <w:next w:val="prastasis"/>
    <w:autoRedefine/>
    <w:uiPriority w:val="39"/>
    <w:unhideWhenUsed/>
    <w:rsid w:val="008C6A5A"/>
    <w:pPr>
      <w:spacing w:after="100"/>
      <w:ind w:left="1760"/>
    </w:pPr>
    <w:rPr>
      <w:rFonts w:eastAsiaTheme="minorEastAsia"/>
      <w:lang w:eastAsia="en-GB"/>
    </w:rPr>
  </w:style>
  <w:style w:type="character" w:styleId="Hipersaitas">
    <w:name w:val="Hyperlink"/>
    <w:basedOn w:val="Numatytasispastraiposriftas"/>
    <w:uiPriority w:val="99"/>
    <w:unhideWhenUsed/>
    <w:rsid w:val="008C6A5A"/>
    <w:rPr>
      <w:color w:val="0000FF" w:themeColor="hyperlink"/>
      <w:u w:val="single"/>
    </w:rPr>
  </w:style>
  <w:style w:type="paragraph" w:styleId="Sraopastraipa">
    <w:name w:val="List Paragraph"/>
    <w:aliases w:val="List Paragraph12,List Paragraph21,Lentele,List not in Table,punktai,Table of contents numbered,Bullet,Buletai,lp1,Bullet 1,Use Case List Paragraph,List Paragraph111,Medium Grid 1 - Accent 21,Sąrašo pastraipa.Bullet,List Paragraph"/>
    <w:basedOn w:val="prastasis"/>
    <w:link w:val="SraopastraipaDiagrama"/>
    <w:uiPriority w:val="34"/>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Komentaronuoroda">
    <w:name w:val="annotation reference"/>
    <w:basedOn w:val="Numatytasispastraiposriftas"/>
    <w:uiPriority w:val="99"/>
    <w:semiHidden/>
    <w:unhideWhenUsed/>
    <w:rsid w:val="004504B3"/>
    <w:rPr>
      <w:sz w:val="16"/>
      <w:szCs w:val="16"/>
    </w:rPr>
  </w:style>
  <w:style w:type="paragraph" w:styleId="Komentarotekstas">
    <w:name w:val="annotation text"/>
    <w:aliases w:val="Diagrama Diagrama Diagrama,Diagrama Diagrama, Diagrama Diagrama Diagrama, Diagrama Diagrama, Diagrama Diagrama Diagrama Diagrama, Diagrama Diagrama Char Char, Diagrama2 Diagrama Diagrama Diagrama,Diagrama Diagrama Char Char,Diagrama"/>
    <w:basedOn w:val="prastasis"/>
    <w:link w:val="KomentarotekstasDiagrama"/>
    <w:uiPriority w:val="99"/>
    <w:unhideWhenUsed/>
    <w:qFormat/>
    <w:rsid w:val="004504B3"/>
    <w:pPr>
      <w:spacing w:line="240" w:lineRule="auto"/>
    </w:pPr>
    <w:rPr>
      <w:sz w:val="20"/>
      <w:szCs w:val="20"/>
    </w:rPr>
  </w:style>
  <w:style w:type="character" w:customStyle="1" w:styleId="KomentarotekstasDiagrama">
    <w:name w:val="Komentaro tekstas Diagrama"/>
    <w:aliases w:val="Diagrama Diagrama Diagrama Diagrama,Diagrama Diagrama Diagrama1, Diagrama Diagrama Diagrama Diagrama1, Diagrama Diagrama Diagrama1, Diagrama Diagrama Diagrama Diagrama Diagrama, Diagrama Diagrama Char Char Diagrama"/>
    <w:basedOn w:val="Numatytasispastraiposriftas"/>
    <w:link w:val="Komentarotekstas"/>
    <w:uiPriority w:val="99"/>
    <w:rsid w:val="004504B3"/>
    <w:rPr>
      <w:sz w:val="20"/>
      <w:szCs w:val="20"/>
    </w:rPr>
  </w:style>
  <w:style w:type="paragraph" w:styleId="Komentarotema">
    <w:name w:val="annotation subject"/>
    <w:basedOn w:val="Komentarotekstas"/>
    <w:next w:val="Komentarotekstas"/>
    <w:link w:val="KomentarotemaDiagrama"/>
    <w:uiPriority w:val="99"/>
    <w:semiHidden/>
    <w:unhideWhenUsed/>
    <w:rsid w:val="004504B3"/>
    <w:rPr>
      <w:b/>
      <w:bCs/>
    </w:rPr>
  </w:style>
  <w:style w:type="character" w:customStyle="1" w:styleId="KomentarotemaDiagrama">
    <w:name w:val="Komentaro tema Diagrama"/>
    <w:basedOn w:val="KomentarotekstasDiagrama"/>
    <w:link w:val="Komentarotema"/>
    <w:uiPriority w:val="99"/>
    <w:semiHidden/>
    <w:rsid w:val="004504B3"/>
    <w:rPr>
      <w:b/>
      <w:bCs/>
      <w:sz w:val="20"/>
      <w:szCs w:val="20"/>
    </w:rPr>
  </w:style>
  <w:style w:type="paragraph" w:styleId="Puslapioinaostekstas">
    <w:name w:val="footnote text"/>
    <w:basedOn w:val="prastasis"/>
    <w:link w:val="PuslapioinaostekstasDiagrama"/>
    <w:uiPriority w:val="99"/>
    <w:semiHidden/>
    <w:unhideWhenUsed/>
    <w:rsid w:val="008224B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224BD"/>
    <w:rPr>
      <w:sz w:val="20"/>
      <w:szCs w:val="20"/>
    </w:rPr>
  </w:style>
  <w:style w:type="character" w:styleId="Puslapioinaosnuoroda">
    <w:name w:val="footnote reference"/>
    <w:basedOn w:val="Numatytasispastraiposriftas"/>
    <w:uiPriority w:val="99"/>
    <w:semiHidden/>
    <w:unhideWhenUsed/>
    <w:rsid w:val="008224BD"/>
    <w:rPr>
      <w:vertAlign w:val="superscript"/>
    </w:rPr>
  </w:style>
  <w:style w:type="character" w:styleId="Emfaz">
    <w:name w:val="Emphasis"/>
    <w:uiPriority w:val="20"/>
    <w:qFormat/>
    <w:rsid w:val="00376843"/>
    <w:rPr>
      <w:i/>
      <w:iCs/>
    </w:rPr>
  </w:style>
  <w:style w:type="character" w:styleId="Grietas">
    <w:name w:val="Strong"/>
    <w:uiPriority w:val="22"/>
    <w:qFormat/>
    <w:rsid w:val="00376843"/>
    <w:rPr>
      <w:b/>
      <w:bCs/>
    </w:rPr>
  </w:style>
  <w:style w:type="table" w:customStyle="1" w:styleId="Lentelstinklelis1">
    <w:name w:val="Lentelės tinklelis1"/>
    <w:basedOn w:val="prastojilentel"/>
    <w:next w:val="Lentelstinklelis"/>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prastasis"/>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Numatytasispastraiposriftas"/>
    <w:uiPriority w:val="99"/>
    <w:unhideWhenUsed/>
    <w:rsid w:val="00626CAB"/>
    <w:rPr>
      <w:color w:val="605E5C"/>
      <w:shd w:val="clear" w:color="auto" w:fill="E1DFDD"/>
    </w:rPr>
  </w:style>
  <w:style w:type="character" w:customStyle="1" w:styleId="Mention1">
    <w:name w:val="Mention1"/>
    <w:basedOn w:val="Numatytasispastraiposriftas"/>
    <w:uiPriority w:val="99"/>
    <w:unhideWhenUsed/>
    <w:rsid w:val="00626CAB"/>
    <w:rPr>
      <w:color w:val="2B579A"/>
      <w:shd w:val="clear" w:color="auto" w:fill="E1DFDD"/>
    </w:rPr>
  </w:style>
  <w:style w:type="paragraph" w:customStyle="1" w:styleId="Style1">
    <w:name w:val="Style1"/>
    <w:basedOn w:val="Antrat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Antrat1Diagrama"/>
    <w:link w:val="Style1"/>
    <w:rsid w:val="00194872"/>
    <w:rPr>
      <w:rFonts w:ascii="Arial" w:eastAsia="SimSun" w:hAnsi="Arial" w:cs="Arial"/>
      <w:b w:val="0"/>
      <w:bCs/>
      <w:kern w:val="28"/>
      <w:sz w:val="20"/>
      <w:szCs w:val="20"/>
      <w:lang w:val="en-US"/>
    </w:rPr>
  </w:style>
  <w:style w:type="character" w:customStyle="1" w:styleId="Antrat6Diagrama">
    <w:name w:val="Antraštė 6 Diagrama"/>
    <w:basedOn w:val="Numatytasispastraiposriftas"/>
    <w:link w:val="Antrat6"/>
    <w:uiPriority w:val="9"/>
    <w:semiHidden/>
    <w:rsid w:val="00DF351A"/>
    <w:rPr>
      <w:rFonts w:asciiTheme="majorHAnsi" w:eastAsiaTheme="majorEastAsia" w:hAnsiTheme="majorHAnsi" w:cstheme="majorBidi"/>
      <w:color w:val="243F60" w:themeColor="accent1" w:themeShade="7F"/>
    </w:rPr>
  </w:style>
  <w:style w:type="character" w:customStyle="1" w:styleId="Antrat8Diagrama">
    <w:name w:val="Antraštė 8 Diagrama"/>
    <w:basedOn w:val="Numatytasispastraiposriftas"/>
    <w:link w:val="Antrat8"/>
    <w:uiPriority w:val="9"/>
    <w:semiHidden/>
    <w:rsid w:val="00DF351A"/>
    <w:rPr>
      <w:rFonts w:asciiTheme="majorHAnsi" w:eastAsiaTheme="majorEastAsia" w:hAnsiTheme="majorHAnsi" w:cstheme="majorBidi"/>
      <w:color w:val="272727" w:themeColor="text1" w:themeTint="D8"/>
      <w:sz w:val="21"/>
      <w:szCs w:val="21"/>
    </w:rPr>
  </w:style>
  <w:style w:type="character" w:styleId="Neapdorotaspaminjimas">
    <w:name w:val="Unresolved Mention"/>
    <w:basedOn w:val="Numatytasispastraiposriftas"/>
    <w:uiPriority w:val="99"/>
    <w:semiHidden/>
    <w:unhideWhenUsed/>
    <w:rsid w:val="0055136B"/>
    <w:rPr>
      <w:color w:val="605E5C"/>
      <w:shd w:val="clear" w:color="auto" w:fill="E1DFDD"/>
    </w:rPr>
  </w:style>
  <w:style w:type="paragraph" w:styleId="Antrat">
    <w:name w:val="caption"/>
    <w:basedOn w:val="prastasis"/>
    <w:next w:val="prastasis"/>
    <w:uiPriority w:val="35"/>
    <w:unhideWhenUsed/>
    <w:qFormat/>
    <w:rsid w:val="00FC192F"/>
    <w:pPr>
      <w:spacing w:line="240" w:lineRule="auto"/>
    </w:pPr>
    <w:rPr>
      <w:i/>
      <w:iCs/>
      <w:color w:val="1F497D" w:themeColor="text2"/>
      <w:sz w:val="18"/>
      <w:szCs w:val="18"/>
    </w:rPr>
  </w:style>
  <w:style w:type="paragraph" w:styleId="Pataisymai">
    <w:name w:val="Revision"/>
    <w:hidden/>
    <w:uiPriority w:val="99"/>
    <w:semiHidden/>
    <w:rsid w:val="00241E3B"/>
    <w:pPr>
      <w:spacing w:after="0" w:line="240" w:lineRule="auto"/>
    </w:pPr>
    <w:rPr>
      <w:lang w:val="en-US"/>
    </w:rPr>
  </w:style>
  <w:style w:type="character" w:styleId="Vietosrezervavimoenklotekstas">
    <w:name w:val="Placeholder Text"/>
    <w:basedOn w:val="Numatytasispastraiposriftas"/>
    <w:uiPriority w:val="99"/>
    <w:semiHidden/>
    <w:rsid w:val="00516B2F"/>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1">
    <w:name w:val="1"/>
    <w:basedOn w:val="prastojilentel"/>
    <w:tblPr>
      <w:tblStyleRowBandSize w:val="1"/>
      <w:tblStyleColBandSize w:val="1"/>
      <w:tblCellMar>
        <w:left w:w="85" w:type="dxa"/>
        <w:right w:w="85" w:type="dxa"/>
      </w:tblCellMar>
    </w:tblPr>
  </w:style>
  <w:style w:type="character" w:customStyle="1" w:styleId="UnresolvedMention2">
    <w:name w:val="Unresolved Mention2"/>
    <w:basedOn w:val="Numatytasispastraiposriftas"/>
    <w:uiPriority w:val="99"/>
    <w:semiHidden/>
    <w:unhideWhenUsed/>
    <w:rsid w:val="005C0275"/>
    <w:rPr>
      <w:color w:val="605E5C"/>
      <w:shd w:val="clear" w:color="auto" w:fill="E1DFDD"/>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
    <w:link w:val="Sraopastraipa"/>
    <w:uiPriority w:val="34"/>
    <w:qFormat/>
    <w:locked/>
    <w:rsid w:val="00586816"/>
    <w:rPr>
      <w:rFonts w:ascii="Times New Roman" w:eastAsia="Times New Roman" w:hAnsi="Times New Roman" w:cs="Times New Roman"/>
      <w:kern w:val="1"/>
      <w:sz w:val="24"/>
      <w:szCs w:val="3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8447751">
      <w:bodyDiv w:val="1"/>
      <w:marLeft w:val="0"/>
      <w:marRight w:val="0"/>
      <w:marTop w:val="0"/>
      <w:marBottom w:val="0"/>
      <w:divBdr>
        <w:top w:val="none" w:sz="0" w:space="0" w:color="auto"/>
        <w:left w:val="none" w:sz="0" w:space="0" w:color="auto"/>
        <w:bottom w:val="none" w:sz="0" w:space="0" w:color="auto"/>
        <w:right w:val="none" w:sz="0" w:space="0" w:color="auto"/>
      </w:divBdr>
    </w:div>
    <w:div w:id="1236866094">
      <w:bodyDiv w:val="1"/>
      <w:marLeft w:val="0"/>
      <w:marRight w:val="0"/>
      <w:marTop w:val="0"/>
      <w:marBottom w:val="0"/>
      <w:divBdr>
        <w:top w:val="none" w:sz="0" w:space="0" w:color="auto"/>
        <w:left w:val="none" w:sz="0" w:space="0" w:color="auto"/>
        <w:bottom w:val="none" w:sz="0" w:space="0" w:color="auto"/>
        <w:right w:val="none" w:sz="0" w:space="0" w:color="auto"/>
      </w:divBdr>
    </w:div>
    <w:div w:id="13161809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osp.stat.gov.lt"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38E7AC3D4B24436AF0459FE14D169C6"/>
        <w:category>
          <w:name w:val="General"/>
          <w:gallery w:val="placeholder"/>
        </w:category>
        <w:types>
          <w:type w:val="bbPlcHdr"/>
        </w:types>
        <w:behaviors>
          <w:behavior w:val="content"/>
        </w:behaviors>
        <w:guid w:val="{6B6594FA-59AB-4C2D-8E25-7E4E7079DF4A}"/>
      </w:docPartPr>
      <w:docPartBody>
        <w:p w:rsidR="00541F22" w:rsidRDefault="00541F22" w:rsidP="00541F22">
          <w:pPr>
            <w:pStyle w:val="C38E7AC3D4B24436AF0459FE14D169C6"/>
          </w:pPr>
          <w:r w:rsidRPr="00F74FA3">
            <w:rPr>
              <w:rStyle w:val="Vietosrezervavimoenklotekstas"/>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Open Sans">
    <w:altName w:val="Open Sans"/>
    <w:charset w:val="00"/>
    <w:family w:val="swiss"/>
    <w:pitch w:val="variable"/>
    <w:sig w:usb0="E00002EF" w:usb1="4000205B" w:usb2="00000028"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683"/>
    <w:rsid w:val="000805AC"/>
    <w:rsid w:val="00095566"/>
    <w:rsid w:val="00124AEA"/>
    <w:rsid w:val="0018680A"/>
    <w:rsid w:val="001C6E01"/>
    <w:rsid w:val="00331EAD"/>
    <w:rsid w:val="0033376D"/>
    <w:rsid w:val="003613A5"/>
    <w:rsid w:val="00367AC3"/>
    <w:rsid w:val="003876B2"/>
    <w:rsid w:val="003A6727"/>
    <w:rsid w:val="003B476A"/>
    <w:rsid w:val="004907AF"/>
    <w:rsid w:val="004C785B"/>
    <w:rsid w:val="00541F22"/>
    <w:rsid w:val="005A5D30"/>
    <w:rsid w:val="00617B13"/>
    <w:rsid w:val="00642A73"/>
    <w:rsid w:val="006567BD"/>
    <w:rsid w:val="0071350F"/>
    <w:rsid w:val="007F2B58"/>
    <w:rsid w:val="00824FE9"/>
    <w:rsid w:val="00890BB6"/>
    <w:rsid w:val="00947CAF"/>
    <w:rsid w:val="009974E4"/>
    <w:rsid w:val="00D45506"/>
    <w:rsid w:val="00E83A15"/>
    <w:rsid w:val="00E8660F"/>
    <w:rsid w:val="00EA4683"/>
    <w:rsid w:val="00EC5626"/>
    <w:rsid w:val="00FD3EE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1C6E01"/>
    <w:rPr>
      <w:color w:val="808080"/>
    </w:rPr>
  </w:style>
  <w:style w:type="paragraph" w:customStyle="1" w:styleId="C38E7AC3D4B24436AF0459FE14D169C6">
    <w:name w:val="C38E7AC3D4B24436AF0459FE14D169C6"/>
    <w:rsid w:val="00541F2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1 6 " ? > < p r o p e r t i e s   x m l n s = " h t t p : / / w w w . i m a n a g e . c o m / w o r k / x m l s c h e m a " >  
     < d o c u m e n t i d > V N O ! 4 6 1 4 1 0 3 . 1 < / d o c u m e n t i d >  
     < s e n d e r i d > N V A I C I U N A I T E < / s e n d e r i d >  
     < s e n d e r e m a i l > N I J O L E . V A I C I U N A I T E @ E L L E X . L E G A L < / s e n d e r e m a i l >  
     < l a s t m o d i f i e d > 2 0 2 2 - 0 2 - 0 2 T 1 7 : 3 6 : 0 0 . 0 0 0 0 0 0 0 + 0 2 : 0 0 < / l a s t m o d i f i e d >  
     < d a t a b a s e > V N O < / d a t a b a s e >  
 < / p r o p e r t i e s > 
</file>

<file path=customXml/itemProps1.xml><?xml version="1.0" encoding="utf-8"?>
<ds:datastoreItem xmlns:ds="http://schemas.openxmlformats.org/officeDocument/2006/customXml" ds:itemID="{F759967B-F840-4EFF-999C-9E89F8793C31}">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29A5FF5-6C47-48D7-9127-3385C2409278}">
  <ds:schemaRefs>
    <ds:schemaRef ds:uri="http://schemas.microsoft.com/sharepoint/v3/contenttype/forms"/>
  </ds:schemaRefs>
</ds:datastoreItem>
</file>

<file path=customXml/itemProps5.xml><?xml version="1.0" encoding="utf-8"?>
<ds:datastoreItem xmlns:ds="http://schemas.openxmlformats.org/officeDocument/2006/customXml" ds:itemID="{F9051ED4-661E-4995-94F4-A909BB613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702C55B-B35F-40CA-B0DC-605A275D1D7E}">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298</TotalTime>
  <Pages>7</Pages>
  <Words>15726</Words>
  <Characters>8964</Characters>
  <Application>Microsoft Office Word</Application>
  <DocSecurity>0</DocSecurity>
  <Lines>74</Lines>
  <Paragraphs>49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24641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MAD</dc:creator>
  <cp:lastModifiedBy>Milda Butkuvienė</cp:lastModifiedBy>
  <cp:revision>32</cp:revision>
  <cp:lastPrinted>2025-06-11T10:12:00Z</cp:lastPrinted>
  <dcterms:created xsi:type="dcterms:W3CDTF">2022-01-26T10:53:00Z</dcterms:created>
  <dcterms:modified xsi:type="dcterms:W3CDTF">2025-07-15T10:41:00Z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0x0101006CEB77DFC7807E47B12894276A0A53B0</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